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76" w:rsidRDefault="00A05A1E" w:rsidP="008E7176">
      <w:pPr>
        <w:ind w:left="5664" w:firstLine="708"/>
        <w:rPr>
          <w:b/>
          <w:sz w:val="32"/>
          <w:szCs w:val="32"/>
        </w:rPr>
      </w:pPr>
      <w:bookmarkStart w:id="0" w:name="_GoBack"/>
      <w:bookmarkEnd w:id="0"/>
      <w:r w:rsidRPr="00200BD1">
        <w:rPr>
          <w:noProof/>
          <w:lang w:eastAsia="fr-CH"/>
        </w:rPr>
        <w:drawing>
          <wp:anchor distT="0" distB="0" distL="114300" distR="114300" simplePos="0" relativeHeight="251665408" behindDoc="1" locked="0" layoutInCell="1" allowOverlap="1">
            <wp:simplePos x="0" y="0"/>
            <wp:positionH relativeFrom="column">
              <wp:posOffset>-623570</wp:posOffset>
            </wp:positionH>
            <wp:positionV relativeFrom="paragraph">
              <wp:posOffset>-661670</wp:posOffset>
            </wp:positionV>
            <wp:extent cx="2847975" cy="1571625"/>
            <wp:effectExtent l="0" t="0" r="9525" b="0"/>
            <wp:wrapNone/>
            <wp:docPr id="1" name="Image 1" descr="C:\Users\saizl\AppData\Local\Microsoft\Windows\INetCache\Content.Outlook\HKITS925\logo ANTES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zl\AppData\Local\Microsoft\Windows\INetCache\Content.Outlook\HKITS925\logo ANTES 20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571625"/>
                    </a:xfrm>
                    <a:prstGeom prst="rect">
                      <a:avLst/>
                    </a:prstGeom>
                    <a:noFill/>
                    <a:ln>
                      <a:noFill/>
                    </a:ln>
                  </pic:spPr>
                </pic:pic>
              </a:graphicData>
            </a:graphic>
          </wp:anchor>
        </w:drawing>
      </w:r>
      <w:r w:rsidR="008E7176">
        <w:rPr>
          <w:b/>
          <w:sz w:val="32"/>
          <w:szCs w:val="32"/>
        </w:rPr>
        <w:t>Formation 202</w:t>
      </w:r>
      <w:r w:rsidR="00EA57B2">
        <w:rPr>
          <w:b/>
          <w:sz w:val="32"/>
          <w:szCs w:val="32"/>
        </w:rPr>
        <w:t>5</w:t>
      </w:r>
    </w:p>
    <w:p w:rsidR="008E7176" w:rsidRDefault="00EA57B2" w:rsidP="008E7176">
      <w:pPr>
        <w:ind w:left="5664" w:firstLine="708"/>
        <w:rPr>
          <w:b/>
          <w:sz w:val="32"/>
          <w:szCs w:val="32"/>
        </w:rPr>
      </w:pPr>
      <w:r>
        <w:rPr>
          <w:b/>
          <w:sz w:val="32"/>
          <w:szCs w:val="32"/>
        </w:rPr>
        <w:t>4</w:t>
      </w:r>
      <w:r w:rsidR="008E7176">
        <w:rPr>
          <w:b/>
          <w:sz w:val="32"/>
          <w:szCs w:val="32"/>
        </w:rPr>
        <w:t xml:space="preserve"> journées </w:t>
      </w:r>
    </w:p>
    <w:p w:rsidR="008E7176" w:rsidRDefault="008E7176">
      <w:pPr>
        <w:rPr>
          <w:b/>
          <w:sz w:val="32"/>
          <w:szCs w:val="32"/>
        </w:rPr>
      </w:pPr>
    </w:p>
    <w:p w:rsidR="00D743A3" w:rsidRDefault="00D743A3">
      <w:pPr>
        <w:rPr>
          <w:b/>
          <w:sz w:val="32"/>
          <w:szCs w:val="32"/>
        </w:rPr>
      </w:pPr>
    </w:p>
    <w:p w:rsidR="008E7176" w:rsidRPr="00D61130" w:rsidRDefault="00EA57B2" w:rsidP="00D743A3">
      <w:pPr>
        <w:jc w:val="center"/>
        <w:rPr>
          <w:b/>
          <w:color w:val="C0504D" w:themeColor="accent2"/>
          <w:sz w:val="32"/>
          <w:szCs w:val="32"/>
        </w:rPr>
      </w:pPr>
      <w:r w:rsidRPr="00D61130">
        <w:rPr>
          <w:b/>
          <w:color w:val="C0504D" w:themeColor="accent2"/>
          <w:sz w:val="32"/>
          <w:szCs w:val="32"/>
        </w:rPr>
        <w:t>Du l</w:t>
      </w:r>
      <w:r w:rsidR="008E7176" w:rsidRPr="00D61130">
        <w:rPr>
          <w:b/>
          <w:color w:val="C0504D" w:themeColor="accent2"/>
          <w:sz w:val="32"/>
          <w:szCs w:val="32"/>
        </w:rPr>
        <w:t xml:space="preserve">undi </w:t>
      </w:r>
      <w:r w:rsidRPr="00D61130">
        <w:rPr>
          <w:b/>
          <w:color w:val="C0504D" w:themeColor="accent2"/>
          <w:sz w:val="32"/>
          <w:szCs w:val="32"/>
        </w:rPr>
        <w:t>19 au jeudi 22 mai</w:t>
      </w:r>
      <w:r w:rsidR="008E7176" w:rsidRPr="00D61130">
        <w:rPr>
          <w:b/>
          <w:color w:val="C0504D" w:themeColor="accent2"/>
          <w:sz w:val="32"/>
          <w:szCs w:val="32"/>
        </w:rPr>
        <w:t xml:space="preserve"> 202</w:t>
      </w:r>
      <w:r w:rsidRPr="00D61130">
        <w:rPr>
          <w:b/>
          <w:color w:val="C0504D" w:themeColor="accent2"/>
          <w:sz w:val="32"/>
          <w:szCs w:val="32"/>
        </w:rPr>
        <w:t>5</w:t>
      </w:r>
    </w:p>
    <w:p w:rsidR="00E730FD" w:rsidRPr="002E7239" w:rsidRDefault="00E730FD" w:rsidP="00E730FD">
      <w:pPr>
        <w:spacing w:after="0"/>
        <w:jc w:val="center"/>
        <w:rPr>
          <w:b/>
          <w:sz w:val="20"/>
          <w:szCs w:val="20"/>
        </w:rPr>
      </w:pPr>
    </w:p>
    <w:p w:rsidR="008E7176" w:rsidRDefault="008E7176" w:rsidP="001F734D">
      <w:pPr>
        <w:jc w:val="center"/>
        <w:rPr>
          <w:b/>
          <w:sz w:val="44"/>
          <w:szCs w:val="44"/>
        </w:rPr>
      </w:pPr>
      <w:r w:rsidRPr="00E730FD">
        <w:rPr>
          <w:b/>
          <w:sz w:val="44"/>
          <w:szCs w:val="44"/>
        </w:rPr>
        <w:t>Thème du cours</w:t>
      </w:r>
    </w:p>
    <w:p w:rsidR="00EA57B2" w:rsidRPr="00EA57B2" w:rsidRDefault="00EA57B2" w:rsidP="00D6113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sz w:val="48"/>
          <w:szCs w:val="48"/>
        </w:rPr>
      </w:pPr>
      <w:r w:rsidRPr="00EA57B2">
        <w:rPr>
          <w:b/>
          <w:sz w:val="48"/>
          <w:szCs w:val="48"/>
        </w:rPr>
        <w:t>Burn-out et harcèlement</w:t>
      </w:r>
    </w:p>
    <w:p w:rsidR="00EA57B2" w:rsidRPr="00EA57B2" w:rsidRDefault="00E1553D" w:rsidP="00D6113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sz w:val="32"/>
          <w:szCs w:val="32"/>
        </w:rPr>
      </w:pPr>
      <w:r>
        <w:rPr>
          <w:b/>
          <w:sz w:val="32"/>
          <w:szCs w:val="32"/>
        </w:rPr>
        <w:t>prévention, s</w:t>
      </w:r>
      <w:r w:rsidR="00EA57B2">
        <w:rPr>
          <w:b/>
          <w:sz w:val="32"/>
          <w:szCs w:val="32"/>
        </w:rPr>
        <w:t>e préserver, préserver l'autre</w:t>
      </w:r>
    </w:p>
    <w:p w:rsidR="008E7176" w:rsidRDefault="008E7176">
      <w:pPr>
        <w:rPr>
          <w:b/>
          <w:sz w:val="32"/>
          <w:szCs w:val="32"/>
        </w:rPr>
      </w:pPr>
    </w:p>
    <w:p w:rsidR="00EA57B2" w:rsidRPr="00E730FD" w:rsidRDefault="00EA57B2" w:rsidP="00D743A3">
      <w:pPr>
        <w:jc w:val="both"/>
        <w:rPr>
          <w:sz w:val="28"/>
          <w:szCs w:val="28"/>
        </w:rPr>
      </w:pPr>
      <w:r w:rsidRPr="00E730FD">
        <w:rPr>
          <w:sz w:val="28"/>
          <w:szCs w:val="28"/>
        </w:rPr>
        <w:t>Ces 4 journées de formation sont constituées de mise en pratique et d'exercices très concrets, applicables dans le quotidien professionnel. Les discussions de groupe permettent de soulever les thématiques et exemples des participants afin d'être au plus proche de ce dont ils ont besoin. Des apports théoriques complètent les pratiques. Les journées forment une suite logique dans la progression des thèmes.</w:t>
      </w:r>
      <w:r w:rsidR="00FD057C">
        <w:rPr>
          <w:sz w:val="28"/>
          <w:szCs w:val="28"/>
        </w:rPr>
        <w:t xml:space="preserve"> Intervenante principale : Mme Catherine Vasey (noburnout.ch)</w:t>
      </w:r>
    </w:p>
    <w:p w:rsidR="0010124E" w:rsidRDefault="0010124E">
      <w:pPr>
        <w:rPr>
          <w:sz w:val="24"/>
          <w:szCs w:val="24"/>
        </w:rPr>
      </w:pPr>
      <w:r>
        <w:rPr>
          <w:noProof/>
          <w:sz w:val="24"/>
          <w:szCs w:val="24"/>
          <w:lang w:eastAsia="fr-CH"/>
        </w:rPr>
        <mc:AlternateContent>
          <mc:Choice Requires="wps">
            <w:drawing>
              <wp:anchor distT="0" distB="0" distL="114300" distR="114300" simplePos="0" relativeHeight="251674624" behindDoc="0" locked="0" layoutInCell="1" allowOverlap="1">
                <wp:simplePos x="0" y="0"/>
                <wp:positionH relativeFrom="column">
                  <wp:posOffset>-52070</wp:posOffset>
                </wp:positionH>
                <wp:positionV relativeFrom="paragraph">
                  <wp:posOffset>127635</wp:posOffset>
                </wp:positionV>
                <wp:extent cx="6029325" cy="3971925"/>
                <wp:effectExtent l="0" t="0" r="28575" b="28575"/>
                <wp:wrapNone/>
                <wp:docPr id="12" name="Rectangle avec coins arrondis en diagonale 12"/>
                <wp:cNvGraphicFramePr/>
                <a:graphic xmlns:a="http://schemas.openxmlformats.org/drawingml/2006/main">
                  <a:graphicData uri="http://schemas.microsoft.com/office/word/2010/wordprocessingShape">
                    <wps:wsp>
                      <wps:cNvSpPr/>
                      <wps:spPr>
                        <a:xfrm>
                          <a:off x="0" y="0"/>
                          <a:ext cx="6029325" cy="3971925"/>
                        </a:xfrm>
                        <a:prstGeom prst="round2DiagRect">
                          <a:avLst/>
                        </a:prstGeom>
                        <a:solidFill>
                          <a:schemeClr val="accent2"/>
                        </a:solidFill>
                      </wps:spPr>
                      <wps:style>
                        <a:lnRef idx="2">
                          <a:schemeClr val="accent2"/>
                        </a:lnRef>
                        <a:fillRef idx="1">
                          <a:schemeClr val="lt1"/>
                        </a:fillRef>
                        <a:effectRef idx="0">
                          <a:schemeClr val="accent2"/>
                        </a:effectRef>
                        <a:fontRef idx="minor">
                          <a:schemeClr val="dk1"/>
                        </a:fontRef>
                      </wps:style>
                      <wps:txbx>
                        <w:txbxContent>
                          <w:p w:rsidR="00EA57B2" w:rsidRPr="00E730FD" w:rsidRDefault="00EA57B2" w:rsidP="007530E6">
                            <w:pPr>
                              <w:shd w:val="clear" w:color="auto" w:fill="F2DBDB" w:themeFill="accent2" w:themeFillTint="33"/>
                              <w:tabs>
                                <w:tab w:val="left" w:pos="2268"/>
                                <w:tab w:val="right" w:pos="8789"/>
                              </w:tabs>
                              <w:spacing w:after="0"/>
                              <w:ind w:left="2265" w:hanging="2265"/>
                              <w:jc w:val="both"/>
                              <w:rPr>
                                <w:b/>
                                <w:sz w:val="40"/>
                                <w:szCs w:val="40"/>
                              </w:rPr>
                            </w:pPr>
                            <w:r w:rsidRPr="00E730FD">
                              <w:rPr>
                                <w:b/>
                                <w:sz w:val="40"/>
                                <w:szCs w:val="40"/>
                              </w:rPr>
                              <w:t xml:space="preserve">Journée 1 : </w:t>
                            </w:r>
                            <w:r w:rsidR="0040674D" w:rsidRPr="00E730FD">
                              <w:rPr>
                                <w:b/>
                                <w:sz w:val="40"/>
                                <w:szCs w:val="40"/>
                              </w:rPr>
                              <w:tab/>
                            </w:r>
                            <w:r w:rsidR="007530E6">
                              <w:rPr>
                                <w:b/>
                                <w:sz w:val="40"/>
                                <w:szCs w:val="40"/>
                              </w:rPr>
                              <w:tab/>
                            </w:r>
                            <w:r w:rsidRPr="00E730FD">
                              <w:rPr>
                                <w:b/>
                                <w:sz w:val="40"/>
                                <w:szCs w:val="40"/>
                              </w:rPr>
                              <w:t>prévention du burn-out, se préserver en aidant l'autre</w:t>
                            </w:r>
                          </w:p>
                          <w:p w:rsidR="0040674D" w:rsidRPr="00E730FD" w:rsidRDefault="0040674D" w:rsidP="00E730FD">
                            <w:pPr>
                              <w:shd w:val="clear" w:color="auto" w:fill="F2DBDB" w:themeFill="accent2" w:themeFillTint="33"/>
                              <w:tabs>
                                <w:tab w:val="left" w:pos="2268"/>
                                <w:tab w:val="right" w:pos="8789"/>
                              </w:tabs>
                              <w:spacing w:after="0"/>
                              <w:jc w:val="both"/>
                              <w:rPr>
                                <w:b/>
                                <w:sz w:val="40"/>
                                <w:szCs w:val="40"/>
                              </w:rPr>
                            </w:pPr>
                          </w:p>
                          <w:p w:rsidR="0040674D" w:rsidRPr="00E730FD" w:rsidRDefault="00EA57B2" w:rsidP="00E730FD">
                            <w:pPr>
                              <w:shd w:val="clear" w:color="auto" w:fill="F2DBDB" w:themeFill="accent2" w:themeFillTint="33"/>
                              <w:tabs>
                                <w:tab w:val="left" w:pos="2268"/>
                                <w:tab w:val="right" w:pos="8789"/>
                              </w:tabs>
                              <w:spacing w:after="0"/>
                              <w:jc w:val="both"/>
                              <w:rPr>
                                <w:b/>
                                <w:sz w:val="40"/>
                                <w:szCs w:val="40"/>
                              </w:rPr>
                            </w:pPr>
                            <w:r w:rsidRPr="00E730FD">
                              <w:rPr>
                                <w:b/>
                                <w:sz w:val="40"/>
                                <w:szCs w:val="40"/>
                              </w:rPr>
                              <w:t xml:space="preserve">Journée 2 : </w:t>
                            </w:r>
                            <w:r w:rsidR="0040674D" w:rsidRPr="00E730FD">
                              <w:rPr>
                                <w:b/>
                                <w:sz w:val="40"/>
                                <w:szCs w:val="40"/>
                              </w:rPr>
                              <w:tab/>
                              <w:t>burn-out ( matin)</w:t>
                            </w:r>
                          </w:p>
                          <w:p w:rsidR="00EA57B2" w:rsidRPr="00E730FD" w:rsidRDefault="00E730FD" w:rsidP="00E730FD">
                            <w:pPr>
                              <w:shd w:val="clear" w:color="auto" w:fill="F2DBDB" w:themeFill="accent2" w:themeFillTint="33"/>
                              <w:tabs>
                                <w:tab w:val="left" w:pos="2268"/>
                                <w:tab w:val="right" w:pos="8789"/>
                              </w:tabs>
                              <w:spacing w:after="0"/>
                              <w:ind w:left="2265" w:hanging="2265"/>
                              <w:jc w:val="both"/>
                              <w:rPr>
                                <w:b/>
                                <w:sz w:val="40"/>
                                <w:szCs w:val="40"/>
                              </w:rPr>
                            </w:pPr>
                            <w:r>
                              <w:rPr>
                                <w:b/>
                                <w:sz w:val="40"/>
                                <w:szCs w:val="40"/>
                              </w:rPr>
                              <w:tab/>
                            </w:r>
                            <w:r w:rsidR="00EA57B2" w:rsidRPr="00E730FD">
                              <w:rPr>
                                <w:b/>
                                <w:sz w:val="40"/>
                                <w:szCs w:val="40"/>
                              </w:rPr>
                              <w:t>prévention du harcèlement et a</w:t>
                            </w:r>
                            <w:r>
                              <w:rPr>
                                <w:b/>
                                <w:sz w:val="40"/>
                                <w:szCs w:val="40"/>
                              </w:rPr>
                              <w:t>utres f</w:t>
                            </w:r>
                            <w:r w:rsidR="00EA57B2" w:rsidRPr="00E730FD">
                              <w:rPr>
                                <w:b/>
                                <w:sz w:val="40"/>
                                <w:szCs w:val="40"/>
                              </w:rPr>
                              <w:t>ormes d'atteintes à la personnalité</w:t>
                            </w:r>
                          </w:p>
                          <w:p w:rsidR="0040674D" w:rsidRPr="00E730FD" w:rsidRDefault="0040674D" w:rsidP="00E730FD">
                            <w:pPr>
                              <w:shd w:val="clear" w:color="auto" w:fill="F2DBDB" w:themeFill="accent2" w:themeFillTint="33"/>
                              <w:tabs>
                                <w:tab w:val="left" w:pos="2268"/>
                                <w:tab w:val="right" w:pos="8789"/>
                              </w:tabs>
                              <w:spacing w:after="0"/>
                              <w:jc w:val="both"/>
                              <w:rPr>
                                <w:b/>
                                <w:sz w:val="40"/>
                                <w:szCs w:val="40"/>
                              </w:rPr>
                            </w:pPr>
                          </w:p>
                          <w:p w:rsidR="00EA57B2" w:rsidRPr="00E730FD" w:rsidRDefault="00EA57B2" w:rsidP="00E730FD">
                            <w:pPr>
                              <w:shd w:val="clear" w:color="auto" w:fill="F2DBDB" w:themeFill="accent2" w:themeFillTint="33"/>
                              <w:tabs>
                                <w:tab w:val="left" w:pos="2268"/>
                                <w:tab w:val="right" w:pos="8789"/>
                              </w:tabs>
                              <w:spacing w:after="0"/>
                              <w:ind w:left="2265" w:hanging="2265"/>
                              <w:jc w:val="both"/>
                              <w:rPr>
                                <w:b/>
                                <w:sz w:val="40"/>
                                <w:szCs w:val="40"/>
                              </w:rPr>
                            </w:pPr>
                            <w:r w:rsidRPr="00E730FD">
                              <w:rPr>
                                <w:b/>
                                <w:sz w:val="40"/>
                                <w:szCs w:val="40"/>
                              </w:rPr>
                              <w:t xml:space="preserve">Journée 3 : </w:t>
                            </w:r>
                            <w:r w:rsidR="0040674D" w:rsidRPr="00E730FD">
                              <w:rPr>
                                <w:b/>
                                <w:sz w:val="40"/>
                                <w:szCs w:val="40"/>
                              </w:rPr>
                              <w:tab/>
                            </w:r>
                            <w:r w:rsidRPr="00E730FD">
                              <w:rPr>
                                <w:b/>
                                <w:sz w:val="40"/>
                                <w:szCs w:val="40"/>
                              </w:rPr>
                              <w:t>vivre ses émotions au travail et se protéger des émotions des autres</w:t>
                            </w:r>
                          </w:p>
                          <w:p w:rsidR="0040674D" w:rsidRPr="00E730FD" w:rsidRDefault="0040674D" w:rsidP="00E730FD">
                            <w:pPr>
                              <w:shd w:val="clear" w:color="auto" w:fill="F2DBDB" w:themeFill="accent2" w:themeFillTint="33"/>
                              <w:tabs>
                                <w:tab w:val="left" w:pos="2268"/>
                                <w:tab w:val="right" w:pos="8789"/>
                              </w:tabs>
                              <w:spacing w:after="0"/>
                              <w:jc w:val="both"/>
                              <w:rPr>
                                <w:b/>
                                <w:sz w:val="40"/>
                                <w:szCs w:val="40"/>
                              </w:rPr>
                            </w:pPr>
                          </w:p>
                          <w:p w:rsidR="00EA57B2" w:rsidRPr="0040674D" w:rsidRDefault="00EA57B2" w:rsidP="00E730FD">
                            <w:pPr>
                              <w:shd w:val="clear" w:color="auto" w:fill="F2DBDB" w:themeFill="accent2" w:themeFillTint="33"/>
                              <w:tabs>
                                <w:tab w:val="left" w:pos="2268"/>
                                <w:tab w:val="right" w:pos="8789"/>
                              </w:tabs>
                              <w:spacing w:after="0"/>
                              <w:jc w:val="both"/>
                              <w:rPr>
                                <w:b/>
                                <w:sz w:val="24"/>
                                <w:szCs w:val="24"/>
                              </w:rPr>
                            </w:pPr>
                            <w:r w:rsidRPr="00E730FD">
                              <w:rPr>
                                <w:b/>
                                <w:sz w:val="40"/>
                                <w:szCs w:val="40"/>
                              </w:rPr>
                              <w:t xml:space="preserve">Journée 4 : </w:t>
                            </w:r>
                            <w:r w:rsidR="0040674D" w:rsidRPr="00E730FD">
                              <w:rPr>
                                <w:b/>
                                <w:sz w:val="40"/>
                                <w:szCs w:val="40"/>
                              </w:rPr>
                              <w:tab/>
                            </w:r>
                            <w:r w:rsidRPr="00E730FD">
                              <w:rPr>
                                <w:b/>
                                <w:sz w:val="40"/>
                                <w:szCs w:val="40"/>
                              </w:rPr>
                              <w:t>violences physiques et sel</w:t>
                            </w:r>
                            <w:r w:rsidR="0010124E" w:rsidRPr="00E730FD">
                              <w:rPr>
                                <w:b/>
                                <w:sz w:val="40"/>
                                <w:szCs w:val="40"/>
                              </w:rPr>
                              <w:t>f</w:t>
                            </w:r>
                            <w:r w:rsidRPr="00E730FD">
                              <w:rPr>
                                <w:b/>
                                <w:sz w:val="40"/>
                                <w:szCs w:val="40"/>
                              </w:rPr>
                              <w:t xml:space="preserve"> défense</w:t>
                            </w:r>
                          </w:p>
                          <w:p w:rsidR="00EA57B2" w:rsidRDefault="00EA57B2" w:rsidP="00EA5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Rectangle avec coins arrondis en diagonale 12" o:spid="_x0000_s1026" style="position:absolute;margin-left:-4.1pt;margin-top:10.05pt;width:474.75pt;height:312.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29325,397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" adj="-11796480,,5400" path="m662001,l6029325,r,l6029325,3309924v,365613,-296388,662001,-662001,662001l,3971925r,l,662001c,296388,296388,,662001,xe" fillcolor="#c0504d [3205]" strokecolor="#c0504d [3205]" strokeweight="2pt">
                <v:stroke joinstyle="miter"/>
                <v:formulas/>
                <v:path arrowok="t" o:connecttype="custom" o:connectlocs="662001,0;6029325,0;6029325,0;6029325,3309924;5367324,3971925;0,3971925;0,3971925;0,662001;662001,0" o:connectangles="0,0,0,0,0,0,0,0,0" textboxrect="0,0,6029325,3971925"/>
                <v:textbox>
                  <w:txbxContent>
                    <w:p w:rsidR="00EA57B2" w:rsidRPr="00E730FD" w:rsidRDefault="00EA57B2" w:rsidP="007530E6">
                      <w:pPr>
                        <w:shd w:val="clear" w:color="auto" w:fill="F2DBDB" w:themeFill="accent2" w:themeFillTint="33"/>
                        <w:tabs>
                          <w:tab w:val="left" w:pos="2268"/>
                          <w:tab w:val="right" w:pos="8789"/>
                        </w:tabs>
                        <w:spacing w:after="0"/>
                        <w:ind w:left="2265" w:hanging="2265"/>
                        <w:jc w:val="both"/>
                        <w:rPr>
                          <w:b/>
                          <w:sz w:val="40"/>
                          <w:szCs w:val="40"/>
                        </w:rPr>
                      </w:pPr>
                      <w:r w:rsidRPr="00E730FD">
                        <w:rPr>
                          <w:b/>
                          <w:sz w:val="40"/>
                          <w:szCs w:val="40"/>
                        </w:rPr>
                        <w:t xml:space="preserve">Journée 1 : </w:t>
                      </w:r>
                      <w:r w:rsidR="0040674D" w:rsidRPr="00E730FD">
                        <w:rPr>
                          <w:b/>
                          <w:sz w:val="40"/>
                          <w:szCs w:val="40"/>
                        </w:rPr>
                        <w:tab/>
                      </w:r>
                      <w:r w:rsidR="007530E6">
                        <w:rPr>
                          <w:b/>
                          <w:sz w:val="40"/>
                          <w:szCs w:val="40"/>
                        </w:rPr>
                        <w:tab/>
                      </w:r>
                      <w:r w:rsidRPr="00E730FD">
                        <w:rPr>
                          <w:b/>
                          <w:sz w:val="40"/>
                          <w:szCs w:val="40"/>
                        </w:rPr>
                        <w:t>prévention du burn-out, se préserver en aidant l'autre</w:t>
                      </w:r>
                    </w:p>
                    <w:p w:rsidR="0040674D" w:rsidRPr="00E730FD" w:rsidRDefault="0040674D" w:rsidP="00E730FD">
                      <w:pPr>
                        <w:shd w:val="clear" w:color="auto" w:fill="F2DBDB" w:themeFill="accent2" w:themeFillTint="33"/>
                        <w:tabs>
                          <w:tab w:val="left" w:pos="2268"/>
                          <w:tab w:val="right" w:pos="8789"/>
                        </w:tabs>
                        <w:spacing w:after="0"/>
                        <w:jc w:val="both"/>
                        <w:rPr>
                          <w:b/>
                          <w:sz w:val="40"/>
                          <w:szCs w:val="40"/>
                        </w:rPr>
                      </w:pPr>
                    </w:p>
                    <w:p w:rsidR="0040674D" w:rsidRPr="00E730FD" w:rsidRDefault="00EA57B2" w:rsidP="00E730FD">
                      <w:pPr>
                        <w:shd w:val="clear" w:color="auto" w:fill="F2DBDB" w:themeFill="accent2" w:themeFillTint="33"/>
                        <w:tabs>
                          <w:tab w:val="left" w:pos="2268"/>
                          <w:tab w:val="right" w:pos="8789"/>
                        </w:tabs>
                        <w:spacing w:after="0"/>
                        <w:jc w:val="both"/>
                        <w:rPr>
                          <w:b/>
                          <w:sz w:val="40"/>
                          <w:szCs w:val="40"/>
                        </w:rPr>
                      </w:pPr>
                      <w:r w:rsidRPr="00E730FD">
                        <w:rPr>
                          <w:b/>
                          <w:sz w:val="40"/>
                          <w:szCs w:val="40"/>
                        </w:rPr>
                        <w:t xml:space="preserve">Journée 2 : </w:t>
                      </w:r>
                      <w:r w:rsidR="0040674D" w:rsidRPr="00E730FD">
                        <w:rPr>
                          <w:b/>
                          <w:sz w:val="40"/>
                          <w:szCs w:val="40"/>
                        </w:rPr>
                        <w:tab/>
                        <w:t>burn-out ( matin)</w:t>
                      </w:r>
                    </w:p>
                    <w:p w:rsidR="00EA57B2" w:rsidRPr="00E730FD" w:rsidRDefault="00E730FD" w:rsidP="00E730FD">
                      <w:pPr>
                        <w:shd w:val="clear" w:color="auto" w:fill="F2DBDB" w:themeFill="accent2" w:themeFillTint="33"/>
                        <w:tabs>
                          <w:tab w:val="left" w:pos="2268"/>
                          <w:tab w:val="right" w:pos="8789"/>
                        </w:tabs>
                        <w:spacing w:after="0"/>
                        <w:ind w:left="2265" w:hanging="2265"/>
                        <w:jc w:val="both"/>
                        <w:rPr>
                          <w:b/>
                          <w:sz w:val="40"/>
                          <w:szCs w:val="40"/>
                        </w:rPr>
                      </w:pPr>
                      <w:r>
                        <w:rPr>
                          <w:b/>
                          <w:sz w:val="40"/>
                          <w:szCs w:val="40"/>
                        </w:rPr>
                        <w:tab/>
                      </w:r>
                      <w:r w:rsidR="00EA57B2" w:rsidRPr="00E730FD">
                        <w:rPr>
                          <w:b/>
                          <w:sz w:val="40"/>
                          <w:szCs w:val="40"/>
                        </w:rPr>
                        <w:t>prévention du harcèlement et a</w:t>
                      </w:r>
                      <w:r>
                        <w:rPr>
                          <w:b/>
                          <w:sz w:val="40"/>
                          <w:szCs w:val="40"/>
                        </w:rPr>
                        <w:t>utres f</w:t>
                      </w:r>
                      <w:r w:rsidR="00EA57B2" w:rsidRPr="00E730FD">
                        <w:rPr>
                          <w:b/>
                          <w:sz w:val="40"/>
                          <w:szCs w:val="40"/>
                        </w:rPr>
                        <w:t>ormes d'atteintes à la personnalité</w:t>
                      </w:r>
                    </w:p>
                    <w:p w:rsidR="0040674D" w:rsidRPr="00E730FD" w:rsidRDefault="0040674D" w:rsidP="00E730FD">
                      <w:pPr>
                        <w:shd w:val="clear" w:color="auto" w:fill="F2DBDB" w:themeFill="accent2" w:themeFillTint="33"/>
                        <w:tabs>
                          <w:tab w:val="left" w:pos="2268"/>
                          <w:tab w:val="right" w:pos="8789"/>
                        </w:tabs>
                        <w:spacing w:after="0"/>
                        <w:jc w:val="both"/>
                        <w:rPr>
                          <w:b/>
                          <w:sz w:val="40"/>
                          <w:szCs w:val="40"/>
                        </w:rPr>
                      </w:pPr>
                    </w:p>
                    <w:p w:rsidR="00EA57B2" w:rsidRPr="00E730FD" w:rsidRDefault="00EA57B2" w:rsidP="00E730FD">
                      <w:pPr>
                        <w:shd w:val="clear" w:color="auto" w:fill="F2DBDB" w:themeFill="accent2" w:themeFillTint="33"/>
                        <w:tabs>
                          <w:tab w:val="left" w:pos="2268"/>
                          <w:tab w:val="right" w:pos="8789"/>
                        </w:tabs>
                        <w:spacing w:after="0"/>
                        <w:ind w:left="2265" w:hanging="2265"/>
                        <w:jc w:val="both"/>
                        <w:rPr>
                          <w:b/>
                          <w:sz w:val="40"/>
                          <w:szCs w:val="40"/>
                        </w:rPr>
                      </w:pPr>
                      <w:r w:rsidRPr="00E730FD">
                        <w:rPr>
                          <w:b/>
                          <w:sz w:val="40"/>
                          <w:szCs w:val="40"/>
                        </w:rPr>
                        <w:t xml:space="preserve">Journée 3 : </w:t>
                      </w:r>
                      <w:r w:rsidR="0040674D" w:rsidRPr="00E730FD">
                        <w:rPr>
                          <w:b/>
                          <w:sz w:val="40"/>
                          <w:szCs w:val="40"/>
                        </w:rPr>
                        <w:tab/>
                      </w:r>
                      <w:r w:rsidRPr="00E730FD">
                        <w:rPr>
                          <w:b/>
                          <w:sz w:val="40"/>
                          <w:szCs w:val="40"/>
                        </w:rPr>
                        <w:t>vivre ses émotions au travail et se protéger des émotions des autres</w:t>
                      </w:r>
                    </w:p>
                    <w:p w:rsidR="0040674D" w:rsidRPr="00E730FD" w:rsidRDefault="0040674D" w:rsidP="00E730FD">
                      <w:pPr>
                        <w:shd w:val="clear" w:color="auto" w:fill="F2DBDB" w:themeFill="accent2" w:themeFillTint="33"/>
                        <w:tabs>
                          <w:tab w:val="left" w:pos="2268"/>
                          <w:tab w:val="right" w:pos="8789"/>
                        </w:tabs>
                        <w:spacing w:after="0"/>
                        <w:jc w:val="both"/>
                        <w:rPr>
                          <w:b/>
                          <w:sz w:val="40"/>
                          <w:szCs w:val="40"/>
                        </w:rPr>
                      </w:pPr>
                    </w:p>
                    <w:p w:rsidR="00EA57B2" w:rsidRPr="0040674D" w:rsidRDefault="00EA57B2" w:rsidP="00E730FD">
                      <w:pPr>
                        <w:shd w:val="clear" w:color="auto" w:fill="F2DBDB" w:themeFill="accent2" w:themeFillTint="33"/>
                        <w:tabs>
                          <w:tab w:val="left" w:pos="2268"/>
                          <w:tab w:val="right" w:pos="8789"/>
                        </w:tabs>
                        <w:spacing w:after="0"/>
                        <w:jc w:val="both"/>
                        <w:rPr>
                          <w:b/>
                          <w:sz w:val="24"/>
                          <w:szCs w:val="24"/>
                        </w:rPr>
                      </w:pPr>
                      <w:r w:rsidRPr="00E730FD">
                        <w:rPr>
                          <w:b/>
                          <w:sz w:val="40"/>
                          <w:szCs w:val="40"/>
                        </w:rPr>
                        <w:t xml:space="preserve">Journée 4 : </w:t>
                      </w:r>
                      <w:r w:rsidR="0040674D" w:rsidRPr="00E730FD">
                        <w:rPr>
                          <w:b/>
                          <w:sz w:val="40"/>
                          <w:szCs w:val="40"/>
                        </w:rPr>
                        <w:tab/>
                      </w:r>
                      <w:r w:rsidRPr="00E730FD">
                        <w:rPr>
                          <w:b/>
                          <w:sz w:val="40"/>
                          <w:szCs w:val="40"/>
                        </w:rPr>
                        <w:t>violences physiques et sel</w:t>
                      </w:r>
                      <w:r w:rsidR="0010124E" w:rsidRPr="00E730FD">
                        <w:rPr>
                          <w:b/>
                          <w:sz w:val="40"/>
                          <w:szCs w:val="40"/>
                        </w:rPr>
                        <w:t>f</w:t>
                      </w:r>
                      <w:r w:rsidRPr="00E730FD">
                        <w:rPr>
                          <w:b/>
                          <w:sz w:val="40"/>
                          <w:szCs w:val="40"/>
                        </w:rPr>
                        <w:t xml:space="preserve"> défense</w:t>
                      </w:r>
                    </w:p>
                    <w:p w:rsidR="00EA57B2" w:rsidRDefault="00EA57B2" w:rsidP="00EA57B2">
                      <w:pPr>
                        <w:jc w:val="center"/>
                      </w:pPr>
                    </w:p>
                  </w:txbxContent>
                </v:textbox>
              </v:shape>
            </w:pict>
          </mc:Fallback>
        </mc:AlternateContent>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r w:rsidR="0040674D">
        <w:rPr>
          <w:sz w:val="24"/>
          <w:szCs w:val="24"/>
        </w:rPr>
        <w:tab/>
      </w:r>
    </w:p>
    <w:p w:rsidR="0010124E" w:rsidRDefault="0010124E">
      <w:pPr>
        <w:rPr>
          <w:sz w:val="24"/>
          <w:szCs w:val="24"/>
        </w:rPr>
      </w:pPr>
    </w:p>
    <w:p w:rsidR="00704B93" w:rsidRDefault="0040674D" w:rsidP="00E730F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D0309">
        <w:rPr>
          <w:sz w:val="24"/>
          <w:szCs w:val="24"/>
        </w:rPr>
        <w:br w:type="page"/>
      </w:r>
    </w:p>
    <w:p w:rsidR="00704B93" w:rsidRPr="00704B93" w:rsidRDefault="00704B93" w:rsidP="00E730FD">
      <w:pPr>
        <w:jc w:val="both"/>
        <w:rPr>
          <w:b/>
          <w:color w:val="FF0000"/>
          <w:sz w:val="24"/>
          <w:szCs w:val="24"/>
        </w:rPr>
      </w:pPr>
      <w:r>
        <w:rPr>
          <w:b/>
          <w:color w:val="FF0000"/>
          <w:sz w:val="24"/>
          <w:szCs w:val="24"/>
        </w:rPr>
        <w:lastRenderedPageBreak/>
        <w:t xml:space="preserve">Bon à savoir : </w:t>
      </w:r>
      <w:r w:rsidRPr="00704B93">
        <w:rPr>
          <w:b/>
          <w:sz w:val="24"/>
          <w:szCs w:val="24"/>
        </w:rPr>
        <w:t xml:space="preserve">Il est possible de s'inscrire pour les journées 1 et 2 ou 3 et 4 séparément. </w:t>
      </w:r>
    </w:p>
    <w:p w:rsidR="00307793" w:rsidRPr="00E730FD" w:rsidRDefault="00DD0309" w:rsidP="006D30A1">
      <w:pPr>
        <w:pBdr>
          <w:top w:val="single" w:sz="4" w:space="1" w:color="auto"/>
          <w:left w:val="single" w:sz="4" w:space="4" w:color="auto"/>
          <w:bottom w:val="single" w:sz="4" w:space="1" w:color="auto"/>
          <w:right w:val="single" w:sz="4" w:space="4" w:color="auto"/>
        </w:pBdr>
        <w:shd w:val="clear" w:color="auto" w:fill="DBE5F1" w:themeFill="accent1" w:themeFillTint="33"/>
        <w:jc w:val="both"/>
        <w:rPr>
          <w:sz w:val="24"/>
          <w:szCs w:val="24"/>
        </w:rPr>
      </w:pPr>
      <w:r w:rsidRPr="00DD0309">
        <w:rPr>
          <w:b/>
          <w:sz w:val="24"/>
          <w:szCs w:val="24"/>
        </w:rPr>
        <w:t xml:space="preserve">L'ANTES propose </w:t>
      </w:r>
      <w:r w:rsidR="00DC456D">
        <w:rPr>
          <w:b/>
          <w:sz w:val="24"/>
          <w:szCs w:val="24"/>
          <w:u w:val="single"/>
        </w:rPr>
        <w:t>ces</w:t>
      </w:r>
      <w:r w:rsidRPr="00DD0309">
        <w:rPr>
          <w:b/>
          <w:sz w:val="24"/>
          <w:szCs w:val="24"/>
          <w:u w:val="single"/>
        </w:rPr>
        <w:t xml:space="preserve"> journée</w:t>
      </w:r>
      <w:r w:rsidR="00DC456D">
        <w:rPr>
          <w:b/>
          <w:sz w:val="24"/>
          <w:szCs w:val="24"/>
          <w:u w:val="single"/>
        </w:rPr>
        <w:t>s</w:t>
      </w:r>
      <w:r w:rsidRPr="00DD0309">
        <w:rPr>
          <w:b/>
          <w:sz w:val="24"/>
          <w:szCs w:val="24"/>
          <w:u w:val="single"/>
        </w:rPr>
        <w:t xml:space="preserve"> de perfectionnement</w:t>
      </w:r>
      <w:r w:rsidRPr="00DD0309">
        <w:rPr>
          <w:b/>
          <w:sz w:val="24"/>
          <w:szCs w:val="24"/>
        </w:rPr>
        <w:t xml:space="preserve"> à ses </w:t>
      </w:r>
      <w:r w:rsidRPr="006D30A1">
        <w:rPr>
          <w:b/>
          <w:sz w:val="24"/>
          <w:szCs w:val="24"/>
        </w:rPr>
        <w:t>membres</w:t>
      </w:r>
      <w:r w:rsidRPr="00DD0309">
        <w:rPr>
          <w:b/>
          <w:sz w:val="24"/>
          <w:szCs w:val="24"/>
        </w:rPr>
        <w:t xml:space="preserve"> moyennant une participation de </w:t>
      </w:r>
      <w:r w:rsidRPr="006D30A1">
        <w:rPr>
          <w:b/>
          <w:sz w:val="24"/>
          <w:szCs w:val="24"/>
        </w:rPr>
        <w:t xml:space="preserve">CHF </w:t>
      </w:r>
      <w:r w:rsidR="006D30A1" w:rsidRPr="006D30A1">
        <w:rPr>
          <w:b/>
          <w:sz w:val="24"/>
          <w:szCs w:val="24"/>
        </w:rPr>
        <w:t>30</w:t>
      </w:r>
      <w:r w:rsidRPr="00DD0309">
        <w:rPr>
          <w:b/>
          <w:sz w:val="24"/>
          <w:szCs w:val="24"/>
        </w:rPr>
        <w:t>.—par personne</w:t>
      </w:r>
      <w:r w:rsidR="006D30A1">
        <w:rPr>
          <w:b/>
          <w:sz w:val="24"/>
          <w:szCs w:val="24"/>
        </w:rPr>
        <w:t xml:space="preserve"> par jour. Soit,</w:t>
      </w:r>
      <w:r w:rsidR="00704B93">
        <w:rPr>
          <w:b/>
          <w:sz w:val="24"/>
          <w:szCs w:val="24"/>
        </w:rPr>
        <w:t xml:space="preserve"> pour les 4 jours</w:t>
      </w:r>
      <w:r w:rsidR="006D30A1">
        <w:rPr>
          <w:b/>
          <w:sz w:val="24"/>
          <w:szCs w:val="24"/>
        </w:rPr>
        <w:t xml:space="preserve"> CHF 120.-- </w:t>
      </w:r>
      <w:r w:rsidR="00624029">
        <w:rPr>
          <w:b/>
          <w:sz w:val="24"/>
          <w:szCs w:val="24"/>
        </w:rPr>
        <w:t xml:space="preserve"> </w:t>
      </w:r>
      <w:r w:rsidR="00624029" w:rsidRPr="006D30A1">
        <w:rPr>
          <w:b/>
          <w:sz w:val="24"/>
          <w:szCs w:val="24"/>
        </w:rPr>
        <w:t>ou</w:t>
      </w:r>
      <w:r w:rsidR="00704B93" w:rsidRPr="006D30A1">
        <w:rPr>
          <w:b/>
          <w:sz w:val="24"/>
          <w:szCs w:val="24"/>
        </w:rPr>
        <w:t xml:space="preserve"> CHF </w:t>
      </w:r>
      <w:r w:rsidR="006D30A1" w:rsidRPr="006D30A1">
        <w:rPr>
          <w:b/>
          <w:sz w:val="24"/>
          <w:szCs w:val="24"/>
        </w:rPr>
        <w:t>60</w:t>
      </w:r>
      <w:r w:rsidR="00704B93" w:rsidRPr="006D30A1">
        <w:rPr>
          <w:b/>
          <w:sz w:val="24"/>
          <w:szCs w:val="24"/>
        </w:rPr>
        <w:t>—pour 2 jours,</w:t>
      </w:r>
      <w:r w:rsidRPr="006D30A1">
        <w:rPr>
          <w:b/>
          <w:sz w:val="24"/>
          <w:szCs w:val="24"/>
        </w:rPr>
        <w:t xml:space="preserve"> </w:t>
      </w:r>
      <w:r w:rsidRPr="00DD0309">
        <w:rPr>
          <w:b/>
          <w:sz w:val="24"/>
          <w:szCs w:val="24"/>
        </w:rPr>
        <w:t>afin de couvrir les frais</w:t>
      </w:r>
      <w:r w:rsidR="00307793">
        <w:rPr>
          <w:b/>
          <w:sz w:val="24"/>
          <w:szCs w:val="24"/>
        </w:rPr>
        <w:t xml:space="preserve"> du repas de midi</w:t>
      </w:r>
      <w:r w:rsidR="00E730FD">
        <w:rPr>
          <w:b/>
          <w:sz w:val="24"/>
          <w:szCs w:val="24"/>
        </w:rPr>
        <w:t xml:space="preserve"> et les pauses.</w:t>
      </w:r>
      <w:r w:rsidR="00704B93">
        <w:rPr>
          <w:b/>
          <w:sz w:val="24"/>
          <w:szCs w:val="24"/>
        </w:rPr>
        <w:t xml:space="preserve"> </w:t>
      </w:r>
    </w:p>
    <w:p w:rsidR="00DD0309" w:rsidRPr="00DD0309" w:rsidRDefault="00DD0309" w:rsidP="00E730FD">
      <w:pPr>
        <w:spacing w:after="0"/>
        <w:jc w:val="both"/>
        <w:rPr>
          <w:b/>
          <w:sz w:val="24"/>
          <w:szCs w:val="24"/>
        </w:rPr>
      </w:pPr>
      <w:r w:rsidRPr="00DD0309">
        <w:rPr>
          <w:b/>
          <w:sz w:val="24"/>
          <w:szCs w:val="24"/>
        </w:rPr>
        <w:t>Les inscriptions seront effectives à réception des</w:t>
      </w:r>
      <w:r w:rsidR="00704B93">
        <w:rPr>
          <w:b/>
          <w:sz w:val="24"/>
          <w:szCs w:val="24"/>
        </w:rPr>
        <w:t xml:space="preserve"> sommes correspondantes</w:t>
      </w:r>
      <w:r w:rsidRPr="00DD0309">
        <w:rPr>
          <w:b/>
          <w:sz w:val="24"/>
          <w:szCs w:val="24"/>
        </w:rPr>
        <w:t xml:space="preserve">, à verser sur le : </w:t>
      </w:r>
    </w:p>
    <w:p w:rsidR="00DD0309" w:rsidRPr="00DD0309" w:rsidRDefault="00DD0309" w:rsidP="00E730FD">
      <w:pPr>
        <w:spacing w:after="0"/>
        <w:jc w:val="both"/>
        <w:rPr>
          <w:b/>
          <w:sz w:val="24"/>
          <w:szCs w:val="24"/>
        </w:rPr>
      </w:pPr>
      <w:r w:rsidRPr="00DD0309">
        <w:rPr>
          <w:b/>
          <w:sz w:val="24"/>
          <w:szCs w:val="24"/>
        </w:rPr>
        <w:t>CCP : 20-8352-0</w:t>
      </w:r>
      <w:r w:rsidRPr="00DD0309">
        <w:rPr>
          <w:b/>
          <w:sz w:val="24"/>
          <w:szCs w:val="24"/>
        </w:rPr>
        <w:tab/>
      </w:r>
      <w:r w:rsidR="00EF14A2">
        <w:rPr>
          <w:b/>
          <w:sz w:val="24"/>
          <w:szCs w:val="24"/>
        </w:rPr>
        <w:t>ou</w:t>
      </w:r>
      <w:r w:rsidR="00EF14A2">
        <w:rPr>
          <w:b/>
          <w:sz w:val="24"/>
          <w:szCs w:val="24"/>
        </w:rPr>
        <w:tab/>
      </w:r>
      <w:r w:rsidRPr="00DD0309">
        <w:rPr>
          <w:b/>
          <w:sz w:val="24"/>
          <w:szCs w:val="24"/>
        </w:rPr>
        <w:t>IBAN : CH69 0900 0000 2000 8352 0.</w:t>
      </w:r>
    </w:p>
    <w:p w:rsidR="00704B93" w:rsidRDefault="00704B93" w:rsidP="00E730FD">
      <w:pPr>
        <w:spacing w:after="0"/>
        <w:jc w:val="both"/>
        <w:rPr>
          <w:sz w:val="24"/>
          <w:szCs w:val="24"/>
        </w:rPr>
      </w:pPr>
    </w:p>
    <w:p w:rsidR="00DD0309" w:rsidRPr="006D30A1" w:rsidRDefault="00DD0309" w:rsidP="00E730FD">
      <w:pPr>
        <w:spacing w:after="0"/>
        <w:jc w:val="both"/>
        <w:rPr>
          <w:sz w:val="24"/>
          <w:szCs w:val="24"/>
        </w:rPr>
      </w:pPr>
      <w:r>
        <w:rPr>
          <w:sz w:val="24"/>
          <w:szCs w:val="24"/>
        </w:rPr>
        <w:t xml:space="preserve">Concernant les personnes non-membres de l'ANTES, le prix est fixé à </w:t>
      </w:r>
      <w:r w:rsidRPr="006D30A1">
        <w:rPr>
          <w:sz w:val="24"/>
          <w:szCs w:val="24"/>
        </w:rPr>
        <w:t xml:space="preserve">CHF </w:t>
      </w:r>
      <w:r w:rsidR="006D30A1" w:rsidRPr="006D30A1">
        <w:rPr>
          <w:sz w:val="24"/>
          <w:szCs w:val="24"/>
        </w:rPr>
        <w:t>250</w:t>
      </w:r>
      <w:r w:rsidRPr="006D30A1">
        <w:rPr>
          <w:sz w:val="24"/>
          <w:szCs w:val="24"/>
        </w:rPr>
        <w:t>.-</w:t>
      </w:r>
      <w:r w:rsidR="006D30A1" w:rsidRPr="006D30A1">
        <w:rPr>
          <w:sz w:val="24"/>
          <w:szCs w:val="24"/>
        </w:rPr>
        <w:t xml:space="preserve"> par jour</w:t>
      </w:r>
      <w:r w:rsidRPr="006D30A1">
        <w:rPr>
          <w:sz w:val="24"/>
          <w:szCs w:val="24"/>
        </w:rPr>
        <w:t xml:space="preserve">, </w:t>
      </w:r>
      <w:r w:rsidR="006D30A1" w:rsidRPr="006D30A1">
        <w:rPr>
          <w:sz w:val="24"/>
          <w:szCs w:val="24"/>
        </w:rPr>
        <w:t xml:space="preserve">soit CHF 1'000.-- </w:t>
      </w:r>
      <w:r w:rsidR="00704B93" w:rsidRPr="006D30A1">
        <w:rPr>
          <w:sz w:val="24"/>
          <w:szCs w:val="24"/>
        </w:rPr>
        <w:t xml:space="preserve">pour les 4 jours (repas et pauses compris) ou CHF </w:t>
      </w:r>
      <w:r w:rsidR="006D30A1" w:rsidRPr="006D30A1">
        <w:rPr>
          <w:sz w:val="24"/>
          <w:szCs w:val="24"/>
        </w:rPr>
        <w:t>500.--</w:t>
      </w:r>
      <w:r w:rsidR="00704B93" w:rsidRPr="006D30A1">
        <w:rPr>
          <w:sz w:val="24"/>
          <w:szCs w:val="24"/>
        </w:rPr>
        <w:t xml:space="preserve"> pour les 2 jours </w:t>
      </w:r>
      <w:r w:rsidR="0023646C" w:rsidRPr="006D30A1">
        <w:rPr>
          <w:sz w:val="24"/>
          <w:szCs w:val="24"/>
        </w:rPr>
        <w:t>(</w:t>
      </w:r>
      <w:r w:rsidRPr="006D30A1">
        <w:rPr>
          <w:sz w:val="24"/>
          <w:szCs w:val="24"/>
        </w:rPr>
        <w:t>repas et pauses compr</w:t>
      </w:r>
      <w:r w:rsidR="00A750FB" w:rsidRPr="006D30A1">
        <w:rPr>
          <w:sz w:val="24"/>
          <w:szCs w:val="24"/>
        </w:rPr>
        <w:t>is</w:t>
      </w:r>
      <w:r w:rsidR="0023646C" w:rsidRPr="006D30A1">
        <w:rPr>
          <w:sz w:val="24"/>
          <w:szCs w:val="24"/>
        </w:rPr>
        <w:t>)</w:t>
      </w:r>
      <w:r w:rsidR="00A750FB" w:rsidRPr="006D30A1">
        <w:rPr>
          <w:sz w:val="24"/>
          <w:szCs w:val="24"/>
        </w:rPr>
        <w:t>.</w:t>
      </w:r>
    </w:p>
    <w:p w:rsidR="00DD0309" w:rsidRDefault="00DD0309" w:rsidP="00C03D0A">
      <w:pPr>
        <w:spacing w:after="0"/>
        <w:jc w:val="both"/>
        <w:rPr>
          <w:sz w:val="24"/>
          <w:szCs w:val="24"/>
        </w:rPr>
      </w:pPr>
    </w:p>
    <w:p w:rsidR="00B37EE6" w:rsidRDefault="00DD0309" w:rsidP="00C03D0A">
      <w:pPr>
        <w:spacing w:after="0"/>
        <w:jc w:val="both"/>
        <w:rPr>
          <w:sz w:val="24"/>
          <w:szCs w:val="24"/>
        </w:rPr>
      </w:pPr>
      <w:r>
        <w:rPr>
          <w:sz w:val="24"/>
          <w:szCs w:val="24"/>
        </w:rPr>
        <w:t xml:space="preserve">Pour les frais de transport, les participants pourront faire valoir leurs droits selon l'annexe 10 de la CCT-ES (modalités de la formation continue, art. 2.1.2., financement). </w:t>
      </w:r>
    </w:p>
    <w:p w:rsidR="00DD0309" w:rsidRDefault="00DD0309" w:rsidP="00C03D0A">
      <w:pPr>
        <w:spacing w:after="0"/>
        <w:jc w:val="both"/>
        <w:rPr>
          <w:sz w:val="24"/>
          <w:szCs w:val="24"/>
        </w:rPr>
      </w:pPr>
      <w:r w:rsidRPr="00DD0309">
        <w:rPr>
          <w:sz w:val="24"/>
          <w:szCs w:val="24"/>
          <w:u w:val="single"/>
        </w:rPr>
        <w:t>L'accord préalable de votre direction est nécessaire pour que ces journées de perfectionnement soient comptabilisées dans l'attribution d'échelons</w:t>
      </w:r>
      <w:r>
        <w:rPr>
          <w:sz w:val="24"/>
          <w:szCs w:val="24"/>
        </w:rPr>
        <w:t>.</w:t>
      </w:r>
    </w:p>
    <w:p w:rsidR="00DD0309" w:rsidRDefault="00DD0309" w:rsidP="00C03D0A">
      <w:pPr>
        <w:spacing w:after="0"/>
        <w:jc w:val="both"/>
        <w:rPr>
          <w:sz w:val="24"/>
          <w:szCs w:val="24"/>
        </w:rPr>
      </w:pPr>
    </w:p>
    <w:p w:rsidR="00DD0309" w:rsidRDefault="00F05779" w:rsidP="00C03D0A">
      <w:pPr>
        <w:spacing w:after="0"/>
        <w:jc w:val="both"/>
        <w:rPr>
          <w:sz w:val="24"/>
          <w:szCs w:val="24"/>
        </w:rPr>
      </w:pPr>
      <w:r>
        <w:rPr>
          <w:sz w:val="24"/>
          <w:szCs w:val="24"/>
        </w:rPr>
        <w:t xml:space="preserve">Les places étant limitées, la priorité sera donnée aux membres de l'ANTES et les demandes seront traitées par ordre d'arrivée avec un délai </w:t>
      </w:r>
      <w:r w:rsidRPr="00F05779">
        <w:rPr>
          <w:b/>
          <w:sz w:val="24"/>
          <w:szCs w:val="24"/>
        </w:rPr>
        <w:t xml:space="preserve">au </w:t>
      </w:r>
      <w:r w:rsidR="00FD057C">
        <w:rPr>
          <w:b/>
          <w:sz w:val="24"/>
          <w:szCs w:val="24"/>
        </w:rPr>
        <w:t>10 avril 2025</w:t>
      </w:r>
      <w:r>
        <w:rPr>
          <w:sz w:val="24"/>
          <w:szCs w:val="24"/>
        </w:rPr>
        <w:t xml:space="preserve">. </w:t>
      </w:r>
      <w:r w:rsidR="00DD0309">
        <w:rPr>
          <w:sz w:val="24"/>
          <w:szCs w:val="24"/>
        </w:rPr>
        <w:t xml:space="preserve"> Vous trouverez le bulletin d'inscription ci-joint.</w:t>
      </w:r>
    </w:p>
    <w:p w:rsidR="00DD0309" w:rsidRDefault="00DD0309" w:rsidP="00C03D0A">
      <w:pPr>
        <w:spacing w:after="0"/>
        <w:jc w:val="both"/>
        <w:rPr>
          <w:sz w:val="24"/>
          <w:szCs w:val="24"/>
        </w:rPr>
      </w:pPr>
    </w:p>
    <w:p w:rsidR="00DD0309" w:rsidRDefault="00FD057C" w:rsidP="00C03D0A">
      <w:pPr>
        <w:spacing w:after="0"/>
        <w:jc w:val="both"/>
        <w:rPr>
          <w:sz w:val="24"/>
          <w:szCs w:val="24"/>
        </w:rPr>
      </w:pPr>
      <w:r>
        <w:rPr>
          <w:sz w:val="24"/>
          <w:szCs w:val="24"/>
        </w:rPr>
        <w:t>Ces 4</w:t>
      </w:r>
      <w:r w:rsidR="00DD0309">
        <w:rPr>
          <w:sz w:val="24"/>
          <w:szCs w:val="24"/>
        </w:rPr>
        <w:t xml:space="preserve"> journées auront lieu au :</w:t>
      </w:r>
    </w:p>
    <w:p w:rsidR="00A528E0" w:rsidRDefault="00A528E0" w:rsidP="00C03D0A">
      <w:pPr>
        <w:spacing w:after="0"/>
        <w:jc w:val="both"/>
        <w:rPr>
          <w:sz w:val="24"/>
          <w:szCs w:val="24"/>
        </w:rPr>
      </w:pPr>
    </w:p>
    <w:p w:rsidR="00A528E0" w:rsidRDefault="00A528E0" w:rsidP="00C03D0A">
      <w:pPr>
        <w:spacing w:after="0"/>
        <w:jc w:val="both"/>
        <w:rPr>
          <w:sz w:val="24"/>
          <w:szCs w:val="24"/>
        </w:rPr>
      </w:pPr>
      <w:r>
        <w:rPr>
          <w:b/>
          <w:noProof/>
          <w:sz w:val="24"/>
          <w:szCs w:val="24"/>
          <w:lang w:eastAsia="fr-CH"/>
        </w:rPr>
        <mc:AlternateContent>
          <mc:Choice Requires="wps">
            <w:drawing>
              <wp:anchor distT="0" distB="0" distL="114300" distR="114300" simplePos="0" relativeHeight="251660288" behindDoc="1" locked="0" layoutInCell="1" allowOverlap="1">
                <wp:simplePos x="0" y="0"/>
                <wp:positionH relativeFrom="column">
                  <wp:posOffset>576580</wp:posOffset>
                </wp:positionH>
                <wp:positionV relativeFrom="paragraph">
                  <wp:posOffset>110489</wp:posOffset>
                </wp:positionV>
                <wp:extent cx="4429125" cy="1895475"/>
                <wp:effectExtent l="57150" t="38100" r="85725" b="104775"/>
                <wp:wrapNone/>
                <wp:docPr id="6" name="Ellipse 6"/>
                <wp:cNvGraphicFramePr/>
                <a:graphic xmlns:a="http://schemas.openxmlformats.org/drawingml/2006/main">
                  <a:graphicData uri="http://schemas.microsoft.com/office/word/2010/wordprocessingShape">
                    <wps:wsp>
                      <wps:cNvSpPr/>
                      <wps:spPr>
                        <a:xfrm>
                          <a:off x="0" y="0"/>
                          <a:ext cx="4429125" cy="1895475"/>
                        </a:xfrm>
                        <a:prstGeom prst="ellipse">
                          <a:avLst/>
                        </a:prstGeom>
                        <a:solidFill>
                          <a:schemeClr val="accent2">
                            <a:lumMod val="20000"/>
                            <a:lumOff val="80000"/>
                          </a:schemeClr>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328652C" id="Ellipse 6" o:spid="_x0000_s1026" style="position:absolute;margin-left:45.4pt;margin-top:8.7pt;width:348.75pt;height:149.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" fillcolor="#f2dbdb [661]" strokecolor="#40a7c2 [3048]">
                <v:shadow on="t" color="black" opacity="24903f" origin=",.5" offset="0,.55556mm"/>
              </v:oval>
            </w:pict>
          </mc:Fallback>
        </mc:AlternateContent>
      </w:r>
    </w:p>
    <w:p w:rsidR="00DD0309" w:rsidRDefault="00E730FD" w:rsidP="00E730FD">
      <w:pPr>
        <w:tabs>
          <w:tab w:val="left" w:pos="4080"/>
        </w:tabs>
        <w:spacing w:after="0"/>
        <w:jc w:val="both"/>
        <w:rPr>
          <w:sz w:val="24"/>
          <w:szCs w:val="24"/>
        </w:rPr>
      </w:pPr>
      <w:r>
        <w:rPr>
          <w:sz w:val="24"/>
          <w:szCs w:val="24"/>
        </w:rPr>
        <w:tab/>
      </w:r>
    </w:p>
    <w:p w:rsidR="00E730FD" w:rsidRDefault="00DD0309" w:rsidP="00DD0309">
      <w:pPr>
        <w:spacing w:after="0"/>
        <w:jc w:val="center"/>
        <w:rPr>
          <w:b/>
          <w:sz w:val="32"/>
          <w:szCs w:val="32"/>
        </w:rPr>
      </w:pPr>
      <w:r w:rsidRPr="00A528E0">
        <w:rPr>
          <w:b/>
          <w:sz w:val="32"/>
          <w:szCs w:val="32"/>
        </w:rPr>
        <w:t>Restaurant</w:t>
      </w:r>
    </w:p>
    <w:p w:rsidR="00DD0309" w:rsidRPr="00A528E0" w:rsidRDefault="00E730FD" w:rsidP="00DD0309">
      <w:pPr>
        <w:spacing w:after="0"/>
        <w:jc w:val="center"/>
        <w:rPr>
          <w:b/>
          <w:sz w:val="32"/>
          <w:szCs w:val="32"/>
        </w:rPr>
      </w:pPr>
      <w:r>
        <w:rPr>
          <w:b/>
          <w:sz w:val="32"/>
          <w:szCs w:val="32"/>
        </w:rPr>
        <w:t>Le Relais de Croisée</w:t>
      </w:r>
    </w:p>
    <w:p w:rsidR="00DD0309" w:rsidRPr="00A528E0" w:rsidRDefault="00DD0309" w:rsidP="00DD0309">
      <w:pPr>
        <w:spacing w:after="0"/>
        <w:jc w:val="center"/>
        <w:rPr>
          <w:b/>
          <w:sz w:val="32"/>
          <w:szCs w:val="32"/>
        </w:rPr>
      </w:pPr>
      <w:r w:rsidRPr="00A528E0">
        <w:rPr>
          <w:b/>
          <w:sz w:val="32"/>
          <w:szCs w:val="32"/>
        </w:rPr>
        <w:t>Malvilliers</w:t>
      </w:r>
      <w:r w:rsidR="00E730FD">
        <w:rPr>
          <w:b/>
          <w:sz w:val="32"/>
          <w:szCs w:val="32"/>
        </w:rPr>
        <w:t xml:space="preserve"> – Croisée 1</w:t>
      </w:r>
    </w:p>
    <w:p w:rsidR="00DD0309" w:rsidRPr="00A528E0" w:rsidRDefault="00DD0309" w:rsidP="00DD0309">
      <w:pPr>
        <w:spacing w:after="0"/>
        <w:jc w:val="center"/>
        <w:rPr>
          <w:b/>
          <w:sz w:val="32"/>
          <w:szCs w:val="32"/>
        </w:rPr>
      </w:pPr>
      <w:r w:rsidRPr="00A528E0">
        <w:rPr>
          <w:b/>
          <w:sz w:val="32"/>
          <w:szCs w:val="32"/>
        </w:rPr>
        <w:t>2043 Boudevilliers</w:t>
      </w:r>
      <w:r w:rsidR="00A528E0" w:rsidRPr="00A528E0">
        <w:rPr>
          <w:b/>
          <w:sz w:val="32"/>
          <w:szCs w:val="32"/>
        </w:rPr>
        <w:t xml:space="preserve"> </w:t>
      </w:r>
      <w:r w:rsidRPr="00A528E0">
        <w:rPr>
          <w:b/>
          <w:sz w:val="32"/>
          <w:szCs w:val="32"/>
        </w:rPr>
        <w:t>(vers le SCAN)</w:t>
      </w:r>
    </w:p>
    <w:p w:rsidR="00A528E0" w:rsidRDefault="00A528E0" w:rsidP="00DD0309">
      <w:pPr>
        <w:spacing w:after="0"/>
        <w:jc w:val="center"/>
        <w:rPr>
          <w:b/>
          <w:sz w:val="24"/>
          <w:szCs w:val="24"/>
        </w:rPr>
      </w:pPr>
    </w:p>
    <w:p w:rsidR="00A528E0" w:rsidRDefault="00E730FD" w:rsidP="00DD0309">
      <w:pPr>
        <w:spacing w:after="0"/>
        <w:jc w:val="center"/>
        <w:rPr>
          <w:b/>
          <w:sz w:val="24"/>
          <w:szCs w:val="24"/>
        </w:rPr>
      </w:pPr>
      <w:r>
        <w:rPr>
          <w:b/>
          <w:sz w:val="24"/>
          <w:szCs w:val="24"/>
        </w:rPr>
        <w:t>Du 19 au 22 mai 2025</w:t>
      </w:r>
    </w:p>
    <w:p w:rsidR="00A528E0" w:rsidRDefault="00A528E0" w:rsidP="00A528E0">
      <w:pPr>
        <w:spacing w:after="0"/>
        <w:rPr>
          <w:b/>
          <w:sz w:val="24"/>
          <w:szCs w:val="24"/>
        </w:rPr>
      </w:pPr>
    </w:p>
    <w:p w:rsidR="00A528E0" w:rsidRDefault="00A528E0" w:rsidP="00A528E0">
      <w:pPr>
        <w:spacing w:after="0"/>
        <w:rPr>
          <w:b/>
          <w:color w:val="17365D" w:themeColor="text2" w:themeShade="BF"/>
          <w:sz w:val="24"/>
          <w:szCs w:val="24"/>
        </w:rPr>
      </w:pPr>
    </w:p>
    <w:p w:rsidR="00A528E0" w:rsidRDefault="00A528E0" w:rsidP="00A528E0">
      <w:pPr>
        <w:spacing w:after="0"/>
        <w:rPr>
          <w:b/>
          <w:color w:val="17365D" w:themeColor="text2" w:themeShade="BF"/>
          <w:sz w:val="24"/>
          <w:szCs w:val="24"/>
        </w:rPr>
      </w:pPr>
    </w:p>
    <w:p w:rsidR="00A528E0" w:rsidRDefault="00A528E0" w:rsidP="00A528E0">
      <w:pPr>
        <w:spacing w:after="0"/>
        <w:rPr>
          <w:b/>
          <w:color w:val="17365D" w:themeColor="text2" w:themeShade="BF"/>
          <w:sz w:val="24"/>
          <w:szCs w:val="24"/>
        </w:rPr>
      </w:pPr>
    </w:p>
    <w:p w:rsidR="00A528E0" w:rsidRPr="00A528E0" w:rsidRDefault="00A528E0" w:rsidP="00A528E0">
      <w:pPr>
        <w:spacing w:after="0"/>
        <w:jc w:val="center"/>
        <w:rPr>
          <w:b/>
          <w:color w:val="17365D" w:themeColor="text2" w:themeShade="BF"/>
          <w:sz w:val="24"/>
          <w:szCs w:val="24"/>
        </w:rPr>
      </w:pPr>
      <w:r>
        <w:rPr>
          <w:b/>
          <w:noProof/>
          <w:sz w:val="24"/>
          <w:szCs w:val="24"/>
          <w:lang w:eastAsia="fr-CH"/>
        </w:rPr>
        <mc:AlternateContent>
          <mc:Choice Requires="wps">
            <w:drawing>
              <wp:anchor distT="0" distB="0" distL="114300" distR="114300" simplePos="0" relativeHeight="251661312" behindDoc="1" locked="0" layoutInCell="1" allowOverlap="1">
                <wp:simplePos x="0" y="0"/>
                <wp:positionH relativeFrom="margin">
                  <wp:posOffset>1024255</wp:posOffset>
                </wp:positionH>
                <wp:positionV relativeFrom="paragraph">
                  <wp:posOffset>86995</wp:posOffset>
                </wp:positionV>
                <wp:extent cx="276225" cy="45085"/>
                <wp:effectExtent l="0" t="19050" r="47625" b="31115"/>
                <wp:wrapNone/>
                <wp:docPr id="7" name="Flèche droite 7"/>
                <wp:cNvGraphicFramePr/>
                <a:graphic xmlns:a="http://schemas.openxmlformats.org/drawingml/2006/main">
                  <a:graphicData uri="http://schemas.microsoft.com/office/word/2010/wordprocessingShape">
                    <wps:wsp>
                      <wps:cNvSpPr/>
                      <wps:spPr>
                        <a:xfrm>
                          <a:off x="0" y="0"/>
                          <a:ext cx="2762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66AF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 o:spid="_x0000_s1026" type="#_x0000_t13" style="position:absolute;margin-left:80.65pt;margin-top:6.85pt;width:21.75pt;height:3.5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" adj="19837" fillcolor="#4f81bd [3204]" strokecolor="#243f60 [1604]" strokeweight="2pt">
                <w10:wrap anchorx="margin"/>
              </v:shape>
            </w:pict>
          </mc:Fallback>
        </mc:AlternateContent>
      </w:r>
      <w:r w:rsidRPr="00A528E0">
        <w:rPr>
          <w:b/>
          <w:sz w:val="24"/>
          <w:szCs w:val="24"/>
        </w:rPr>
        <w:t xml:space="preserve">Horaires : </w:t>
      </w:r>
      <w:r>
        <w:rPr>
          <w:b/>
          <w:sz w:val="24"/>
          <w:szCs w:val="24"/>
        </w:rPr>
        <w:t>d</w:t>
      </w:r>
      <w:r w:rsidRPr="00A528E0">
        <w:rPr>
          <w:b/>
          <w:sz w:val="24"/>
          <w:szCs w:val="24"/>
        </w:rPr>
        <w:t>e 09H à 1</w:t>
      </w:r>
      <w:r w:rsidR="00E730FD">
        <w:rPr>
          <w:b/>
          <w:sz w:val="24"/>
          <w:szCs w:val="24"/>
        </w:rPr>
        <w:t>6</w:t>
      </w:r>
      <w:r w:rsidRPr="00A528E0">
        <w:rPr>
          <w:b/>
          <w:sz w:val="24"/>
          <w:szCs w:val="24"/>
        </w:rPr>
        <w:t>H</w:t>
      </w:r>
      <w:r w:rsidR="00E730FD">
        <w:rPr>
          <w:b/>
          <w:sz w:val="24"/>
          <w:szCs w:val="24"/>
        </w:rPr>
        <w:t>30</w:t>
      </w:r>
    </w:p>
    <w:p w:rsidR="00A528E0" w:rsidRDefault="00A528E0" w:rsidP="00A528E0">
      <w:pPr>
        <w:spacing w:after="0"/>
        <w:rPr>
          <w:b/>
          <w:sz w:val="24"/>
          <w:szCs w:val="24"/>
        </w:rPr>
      </w:pPr>
    </w:p>
    <w:p w:rsidR="00E730FD" w:rsidRDefault="00E730FD" w:rsidP="00A528E0">
      <w:pPr>
        <w:spacing w:after="0"/>
        <w:rPr>
          <w:b/>
          <w:sz w:val="24"/>
          <w:szCs w:val="24"/>
        </w:rPr>
      </w:pPr>
    </w:p>
    <w:p w:rsidR="00DD0309" w:rsidRPr="00A528E0" w:rsidRDefault="00A528E0" w:rsidP="00C03D0A">
      <w:pPr>
        <w:spacing w:after="0"/>
        <w:jc w:val="both"/>
        <w:rPr>
          <w:b/>
          <w:i/>
          <w:sz w:val="24"/>
          <w:szCs w:val="24"/>
        </w:rPr>
      </w:pPr>
      <w:r w:rsidRPr="00A528E0">
        <w:rPr>
          <w:b/>
          <w:i/>
          <w:sz w:val="24"/>
          <w:szCs w:val="24"/>
        </w:rPr>
        <w:t>Inscriptions :</w:t>
      </w:r>
    </w:p>
    <w:p w:rsidR="00A528E0" w:rsidRDefault="00A528E0" w:rsidP="00C03D0A">
      <w:pPr>
        <w:spacing w:after="0"/>
        <w:jc w:val="both"/>
        <w:rPr>
          <w:sz w:val="24"/>
          <w:szCs w:val="24"/>
        </w:rPr>
      </w:pPr>
      <w:r>
        <w:rPr>
          <w:sz w:val="24"/>
          <w:szCs w:val="24"/>
        </w:rPr>
        <w:t xml:space="preserve">par mail au moyen du bulletin d'inscription ci-joint, puis à envoyer par mail auprès de </w:t>
      </w:r>
      <w:r w:rsidR="00E730FD">
        <w:rPr>
          <w:sz w:val="24"/>
          <w:szCs w:val="24"/>
        </w:rPr>
        <w:t>Luana Saiz</w:t>
      </w:r>
      <w:r>
        <w:rPr>
          <w:sz w:val="24"/>
          <w:szCs w:val="24"/>
        </w:rPr>
        <w:t xml:space="preserve"> : </w:t>
      </w:r>
      <w:r w:rsidR="00E730FD">
        <w:rPr>
          <w:sz w:val="24"/>
          <w:szCs w:val="24"/>
        </w:rPr>
        <w:t xml:space="preserve">luana.saiz-pennarossa@ne.ch </w:t>
      </w:r>
    </w:p>
    <w:p w:rsidR="002B3CC4" w:rsidRDefault="002B3CC4" w:rsidP="00C03D0A">
      <w:pPr>
        <w:spacing w:after="0"/>
        <w:jc w:val="both"/>
        <w:rPr>
          <w:sz w:val="24"/>
          <w:szCs w:val="24"/>
        </w:rPr>
      </w:pPr>
    </w:p>
    <w:p w:rsidR="002B3CC4" w:rsidRDefault="002B3CC4" w:rsidP="00C03D0A">
      <w:pPr>
        <w:spacing w:after="0"/>
        <w:jc w:val="both"/>
        <w:rPr>
          <w:sz w:val="24"/>
          <w:szCs w:val="24"/>
        </w:rPr>
      </w:pPr>
    </w:p>
    <w:p w:rsidR="00DD0309" w:rsidRDefault="00E730FD" w:rsidP="00C03D0A">
      <w:pPr>
        <w:spacing w:after="0"/>
        <w:jc w:val="both"/>
        <w:rPr>
          <w:sz w:val="24"/>
          <w:szCs w:val="24"/>
        </w:rPr>
      </w:pPr>
      <w:r>
        <w:rPr>
          <w:b/>
          <w:sz w:val="24"/>
          <w:szCs w:val="24"/>
        </w:rPr>
        <w:lastRenderedPageBreak/>
        <w:t>N</w:t>
      </w:r>
      <w:r w:rsidR="00A528E0" w:rsidRPr="005E6886">
        <w:rPr>
          <w:b/>
          <w:sz w:val="24"/>
          <w:szCs w:val="24"/>
        </w:rPr>
        <w:t>B</w:t>
      </w:r>
      <w:r w:rsidR="00A528E0">
        <w:rPr>
          <w:sz w:val="24"/>
          <w:szCs w:val="24"/>
        </w:rPr>
        <w:t xml:space="preserve"> : n'hésitez pas à vous renseigner pour connaître les conditions très avantageuses</w:t>
      </w:r>
      <w:r w:rsidR="00845707">
        <w:rPr>
          <w:sz w:val="24"/>
          <w:szCs w:val="24"/>
        </w:rPr>
        <w:t xml:space="preserve"> pour devenir membre de l'ANTES.</w:t>
      </w:r>
    </w:p>
    <w:p w:rsidR="0019091B" w:rsidRPr="006F574E" w:rsidRDefault="006F574E" w:rsidP="00D6113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sz w:val="40"/>
          <w:szCs w:val="40"/>
        </w:rPr>
      </w:pPr>
      <w:r w:rsidRPr="006F574E">
        <w:rPr>
          <w:b/>
          <w:sz w:val="40"/>
          <w:szCs w:val="40"/>
        </w:rPr>
        <w:t>BURN-OUT – HARCELEMENT</w:t>
      </w:r>
    </w:p>
    <w:p w:rsidR="006F574E" w:rsidRDefault="006F574E" w:rsidP="00D6113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sz w:val="40"/>
          <w:szCs w:val="40"/>
        </w:rPr>
      </w:pPr>
      <w:r w:rsidRPr="006F574E">
        <w:rPr>
          <w:b/>
          <w:sz w:val="40"/>
          <w:szCs w:val="40"/>
        </w:rPr>
        <w:t>Bulletin d'inscription</w:t>
      </w:r>
    </w:p>
    <w:p w:rsidR="00FD057C" w:rsidRPr="006F574E" w:rsidRDefault="00FD057C" w:rsidP="00D6113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sz w:val="40"/>
          <w:szCs w:val="40"/>
        </w:rPr>
      </w:pPr>
      <w:r>
        <w:rPr>
          <w:b/>
          <w:sz w:val="40"/>
          <w:szCs w:val="40"/>
        </w:rPr>
        <w:t>du 19 au 22 mai 2025</w:t>
      </w:r>
    </w:p>
    <w:p w:rsidR="0019091B" w:rsidRDefault="0019091B" w:rsidP="00C03D0A">
      <w:pPr>
        <w:spacing w:after="0"/>
        <w:jc w:val="both"/>
        <w:rPr>
          <w:sz w:val="24"/>
          <w:szCs w:val="24"/>
        </w:rPr>
      </w:pPr>
    </w:p>
    <w:p w:rsidR="0019091B" w:rsidRDefault="0019091B" w:rsidP="00C03D0A">
      <w:pPr>
        <w:spacing w:after="0"/>
        <w:jc w:val="both"/>
        <w:rPr>
          <w:sz w:val="24"/>
          <w:szCs w:val="24"/>
        </w:rPr>
      </w:pPr>
    </w:p>
    <w:p w:rsidR="00FD057C" w:rsidRDefault="00FD057C" w:rsidP="00C03D0A">
      <w:pPr>
        <w:spacing w:after="0"/>
        <w:jc w:val="both"/>
        <w:rPr>
          <w:sz w:val="24"/>
          <w:szCs w:val="24"/>
        </w:rPr>
      </w:pPr>
    </w:p>
    <w:p w:rsidR="00FD057C" w:rsidRDefault="00FD057C" w:rsidP="00C03D0A">
      <w:pPr>
        <w:spacing w:after="0"/>
        <w:jc w:val="both"/>
        <w:rPr>
          <w:sz w:val="24"/>
          <w:szCs w:val="24"/>
        </w:rPr>
      </w:pPr>
    </w:p>
    <w:p w:rsidR="00FD057C" w:rsidRDefault="00FD057C" w:rsidP="00C03D0A">
      <w:pPr>
        <w:spacing w:after="0"/>
        <w:jc w:val="both"/>
        <w:rPr>
          <w:sz w:val="24"/>
          <w:szCs w:val="24"/>
        </w:rPr>
      </w:pPr>
    </w:p>
    <w:p w:rsidR="0019091B" w:rsidRPr="00FD057C" w:rsidRDefault="0019091B" w:rsidP="00C03D0A">
      <w:pPr>
        <w:spacing w:after="0"/>
        <w:jc w:val="both"/>
        <w:rPr>
          <w:b/>
          <w:sz w:val="24"/>
          <w:szCs w:val="24"/>
        </w:rPr>
      </w:pPr>
      <w:r w:rsidRPr="00FD057C">
        <w:rPr>
          <w:b/>
          <w:sz w:val="24"/>
          <w:szCs w:val="24"/>
        </w:rPr>
        <w:t>NOM :</w:t>
      </w: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r w:rsidRPr="00FD057C">
        <w:rPr>
          <w:b/>
          <w:sz w:val="24"/>
          <w:szCs w:val="24"/>
        </w:rPr>
        <w:t>PRENOM :</w:t>
      </w: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r w:rsidRPr="00FD057C">
        <w:rPr>
          <w:b/>
          <w:sz w:val="24"/>
          <w:szCs w:val="24"/>
        </w:rPr>
        <w:t xml:space="preserve">LIEU DE TRAVAIL : </w:t>
      </w: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r w:rsidRPr="00FD057C">
        <w:rPr>
          <w:b/>
          <w:sz w:val="24"/>
          <w:szCs w:val="24"/>
        </w:rPr>
        <w:t xml:space="preserve">FONCTION : </w:t>
      </w: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r w:rsidRPr="00FD057C">
        <w:rPr>
          <w:b/>
          <w:sz w:val="24"/>
          <w:szCs w:val="24"/>
        </w:rPr>
        <w:t xml:space="preserve">MAIL : </w:t>
      </w: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r w:rsidRPr="00FD057C">
        <w:rPr>
          <w:b/>
          <w:sz w:val="24"/>
          <w:szCs w:val="24"/>
        </w:rPr>
        <w:t>NO DE TELEPHONE :</w:t>
      </w:r>
    </w:p>
    <w:p w:rsidR="0019091B" w:rsidRPr="00FD057C" w:rsidRDefault="0019091B" w:rsidP="00C03D0A">
      <w:pPr>
        <w:spacing w:after="0"/>
        <w:jc w:val="both"/>
        <w:rPr>
          <w:b/>
          <w:sz w:val="24"/>
          <w:szCs w:val="24"/>
        </w:rPr>
      </w:pPr>
    </w:p>
    <w:p w:rsidR="0019091B" w:rsidRPr="00FD057C" w:rsidRDefault="0019091B" w:rsidP="00C03D0A">
      <w:pPr>
        <w:spacing w:after="0"/>
        <w:jc w:val="both"/>
        <w:rPr>
          <w:b/>
          <w:sz w:val="24"/>
          <w:szCs w:val="24"/>
        </w:rPr>
      </w:pPr>
    </w:p>
    <w:p w:rsidR="005D27E6" w:rsidRDefault="0019091B" w:rsidP="00C07FAB">
      <w:pPr>
        <w:spacing w:after="0"/>
        <w:jc w:val="both"/>
        <w:rPr>
          <w:sz w:val="24"/>
          <w:szCs w:val="24"/>
        </w:rPr>
      </w:pPr>
      <w:r w:rsidRPr="00FD057C">
        <w:rPr>
          <w:b/>
          <w:sz w:val="24"/>
          <w:szCs w:val="24"/>
        </w:rPr>
        <w:t>MEMBRE ANTES</w:t>
      </w:r>
      <w:r>
        <w:rPr>
          <w:sz w:val="24"/>
          <w:szCs w:val="24"/>
        </w:rPr>
        <w:t xml:space="preserve"> </w:t>
      </w:r>
      <w:r w:rsidR="00FD057C">
        <w:rPr>
          <w:sz w:val="24"/>
          <w:szCs w:val="24"/>
        </w:rPr>
        <w:t xml:space="preserve">: </w:t>
      </w:r>
      <w:r w:rsidR="00FD057C">
        <w:rPr>
          <w:sz w:val="24"/>
          <w:szCs w:val="24"/>
        </w:rPr>
        <w:tab/>
      </w:r>
      <w:r w:rsidR="00C07FAB">
        <w:rPr>
          <w:sz w:val="24"/>
          <w:szCs w:val="24"/>
        </w:rPr>
        <w:tab/>
      </w:r>
      <w:r w:rsidR="00C07FAB" w:rsidRPr="00C07FAB">
        <w:rPr>
          <w:b/>
          <w:sz w:val="24"/>
          <w:szCs w:val="24"/>
        </w:rPr>
        <w:t xml:space="preserve">oui </w:t>
      </w:r>
      <w:r w:rsidR="00C07FAB">
        <w:rPr>
          <w:sz w:val="24"/>
          <w:szCs w:val="24"/>
        </w:rPr>
        <w:tab/>
      </w:r>
      <w:sdt>
        <w:sdtPr>
          <w:rPr>
            <w:sz w:val="24"/>
            <w:szCs w:val="24"/>
          </w:rPr>
          <w:id w:val="1248380079"/>
          <w14:checkbox>
            <w14:checked w14:val="0"/>
            <w14:checkedState w14:val="2612" w14:font="MS Gothic"/>
            <w14:uncheckedState w14:val="2610" w14:font="MS Gothic"/>
          </w14:checkbox>
        </w:sdtPr>
        <w:sdtEndPr/>
        <w:sdtContent>
          <w:r w:rsidR="00B46C94">
            <w:rPr>
              <w:rFonts w:ascii="MS Gothic" w:eastAsia="MS Gothic" w:hAnsi="MS Gothic" w:hint="eastAsia"/>
              <w:sz w:val="24"/>
              <w:szCs w:val="24"/>
            </w:rPr>
            <w:t>☐</w:t>
          </w:r>
        </w:sdtContent>
      </w:sdt>
    </w:p>
    <w:p w:rsidR="00FD057C" w:rsidRDefault="00FD057C" w:rsidP="00C03D0A">
      <w:pPr>
        <w:spacing w:after="0"/>
        <w:jc w:val="both"/>
        <w:rPr>
          <w:b/>
          <w:sz w:val="24"/>
          <w:szCs w:val="24"/>
        </w:rPr>
      </w:pPr>
      <w:r>
        <w:rPr>
          <w:b/>
          <w:sz w:val="24"/>
          <w:szCs w:val="24"/>
        </w:rPr>
        <w:t xml:space="preserve"> </w:t>
      </w:r>
      <w:r w:rsidR="00C07FAB">
        <w:rPr>
          <w:b/>
          <w:sz w:val="24"/>
          <w:szCs w:val="24"/>
        </w:rPr>
        <w:tab/>
      </w:r>
      <w:r w:rsidR="00C07FAB">
        <w:rPr>
          <w:b/>
          <w:sz w:val="24"/>
          <w:szCs w:val="24"/>
        </w:rPr>
        <w:tab/>
      </w:r>
      <w:r w:rsidR="00C07FAB">
        <w:rPr>
          <w:b/>
          <w:sz w:val="24"/>
          <w:szCs w:val="24"/>
        </w:rPr>
        <w:tab/>
      </w:r>
      <w:r w:rsidR="00C07FAB">
        <w:rPr>
          <w:b/>
          <w:sz w:val="24"/>
          <w:szCs w:val="24"/>
        </w:rPr>
        <w:tab/>
        <w:t xml:space="preserve">non </w:t>
      </w:r>
      <w:r w:rsidR="00C07FAB">
        <w:rPr>
          <w:b/>
          <w:sz w:val="24"/>
          <w:szCs w:val="24"/>
        </w:rPr>
        <w:tab/>
      </w:r>
      <w:sdt>
        <w:sdtPr>
          <w:rPr>
            <w:b/>
            <w:sz w:val="24"/>
            <w:szCs w:val="24"/>
          </w:rPr>
          <w:id w:val="-296224492"/>
          <w14:checkbox>
            <w14:checked w14:val="0"/>
            <w14:checkedState w14:val="2612" w14:font="MS Gothic"/>
            <w14:uncheckedState w14:val="2610" w14:font="MS Gothic"/>
          </w14:checkbox>
        </w:sdtPr>
        <w:sdtEndPr/>
        <w:sdtContent>
          <w:r w:rsidR="00C07FAB">
            <w:rPr>
              <w:rFonts w:ascii="MS Gothic" w:eastAsia="MS Gothic" w:hAnsi="MS Gothic" w:hint="eastAsia"/>
              <w:b/>
              <w:sz w:val="24"/>
              <w:szCs w:val="24"/>
            </w:rPr>
            <w:t>☐</w:t>
          </w:r>
        </w:sdtContent>
      </w:sdt>
    </w:p>
    <w:p w:rsidR="00FD057C" w:rsidRDefault="00FD057C" w:rsidP="00C03D0A">
      <w:pPr>
        <w:spacing w:after="0"/>
        <w:jc w:val="both"/>
        <w:rPr>
          <w:b/>
          <w:sz w:val="24"/>
          <w:szCs w:val="24"/>
        </w:rPr>
      </w:pPr>
    </w:p>
    <w:p w:rsidR="00C07FAB" w:rsidRDefault="00C07FAB" w:rsidP="00C03D0A">
      <w:pPr>
        <w:spacing w:after="0"/>
        <w:jc w:val="both"/>
        <w:rPr>
          <w:b/>
          <w:sz w:val="24"/>
          <w:szCs w:val="24"/>
        </w:rPr>
      </w:pPr>
    </w:p>
    <w:p w:rsidR="00FD057C" w:rsidRDefault="00C07FAB" w:rsidP="00C03D0A">
      <w:pPr>
        <w:spacing w:after="0"/>
        <w:jc w:val="both"/>
        <w:rPr>
          <w:b/>
          <w:sz w:val="24"/>
          <w:szCs w:val="24"/>
        </w:rPr>
      </w:pPr>
      <w:r>
        <w:rPr>
          <w:b/>
          <w:sz w:val="24"/>
          <w:szCs w:val="24"/>
        </w:rPr>
        <w:t xml:space="preserve">Je m'inscris pour les 4 jours : </w:t>
      </w:r>
      <w:r>
        <w:rPr>
          <w:b/>
          <w:sz w:val="24"/>
          <w:szCs w:val="24"/>
        </w:rPr>
        <w:tab/>
      </w:r>
      <w:sdt>
        <w:sdtPr>
          <w:rPr>
            <w:b/>
            <w:sz w:val="24"/>
            <w:szCs w:val="24"/>
          </w:rPr>
          <w:id w:val="619342264"/>
          <w14:checkbox>
            <w14:checked w14:val="0"/>
            <w14:checkedState w14:val="2612" w14:font="MS Gothic"/>
            <w14:uncheckedState w14:val="2610" w14:font="MS Gothic"/>
          </w14:checkbox>
        </w:sdtPr>
        <w:sdtEndPr/>
        <w:sdtContent>
          <w:r w:rsidR="006D30A1">
            <w:rPr>
              <w:rFonts w:ascii="MS Gothic" w:eastAsia="MS Gothic" w:hAnsi="MS Gothic" w:hint="eastAsia"/>
              <w:b/>
              <w:sz w:val="24"/>
              <w:szCs w:val="24"/>
            </w:rPr>
            <w:t>☐</w:t>
          </w:r>
        </w:sdtContent>
      </w:sdt>
    </w:p>
    <w:p w:rsidR="00FD057C" w:rsidRDefault="00C07FAB" w:rsidP="00C03D0A">
      <w:pPr>
        <w:spacing w:after="0"/>
        <w:jc w:val="both"/>
        <w:rPr>
          <w:b/>
          <w:sz w:val="24"/>
          <w:szCs w:val="24"/>
        </w:rPr>
      </w:pPr>
      <w:r>
        <w:rPr>
          <w:b/>
          <w:sz w:val="24"/>
          <w:szCs w:val="24"/>
        </w:rPr>
        <w:t xml:space="preserve">Je m'inscris pour les jours 1 et 2 : </w:t>
      </w:r>
      <w:r>
        <w:rPr>
          <w:b/>
          <w:sz w:val="24"/>
          <w:szCs w:val="24"/>
        </w:rPr>
        <w:tab/>
      </w:r>
      <w:sdt>
        <w:sdtPr>
          <w:rPr>
            <w:b/>
            <w:sz w:val="24"/>
            <w:szCs w:val="24"/>
          </w:rPr>
          <w:id w:val="125940309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rsidR="00FD057C" w:rsidRDefault="00C07FAB" w:rsidP="00C03D0A">
      <w:pPr>
        <w:spacing w:after="0"/>
        <w:jc w:val="both"/>
        <w:rPr>
          <w:b/>
          <w:sz w:val="24"/>
          <w:szCs w:val="24"/>
        </w:rPr>
      </w:pPr>
      <w:r>
        <w:rPr>
          <w:b/>
          <w:sz w:val="24"/>
          <w:szCs w:val="24"/>
        </w:rPr>
        <w:t xml:space="preserve">Je m'inscris pour les jours 3 et 4 : </w:t>
      </w:r>
      <w:r>
        <w:rPr>
          <w:b/>
          <w:sz w:val="24"/>
          <w:szCs w:val="24"/>
        </w:rPr>
        <w:tab/>
      </w:r>
      <w:sdt>
        <w:sdtPr>
          <w:rPr>
            <w:b/>
            <w:sz w:val="24"/>
            <w:szCs w:val="24"/>
          </w:rPr>
          <w:id w:val="-244345108"/>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rsidR="00FD057C" w:rsidRDefault="00FD057C" w:rsidP="00C03D0A">
      <w:pPr>
        <w:spacing w:after="0"/>
        <w:jc w:val="both"/>
        <w:rPr>
          <w:b/>
          <w:sz w:val="24"/>
          <w:szCs w:val="24"/>
        </w:rPr>
      </w:pPr>
    </w:p>
    <w:p w:rsidR="00FD057C" w:rsidRDefault="008C355B" w:rsidP="00C03D0A">
      <w:pPr>
        <w:spacing w:after="0"/>
        <w:jc w:val="both"/>
        <w:rPr>
          <w:b/>
          <w:sz w:val="24"/>
          <w:szCs w:val="24"/>
        </w:rPr>
      </w:pPr>
      <w:r>
        <w:rPr>
          <w:b/>
          <w:sz w:val="24"/>
          <w:szCs w:val="24"/>
        </w:rPr>
        <w:t>*************************************************************************</w:t>
      </w:r>
    </w:p>
    <w:p w:rsidR="008C355B" w:rsidRDefault="008C355B" w:rsidP="008C355B">
      <w:pPr>
        <w:spacing w:after="0"/>
        <w:jc w:val="both"/>
        <w:rPr>
          <w:b/>
          <w:sz w:val="24"/>
          <w:szCs w:val="24"/>
        </w:rPr>
      </w:pPr>
    </w:p>
    <w:p w:rsidR="008C355B" w:rsidRDefault="008C355B" w:rsidP="008C355B">
      <w:pPr>
        <w:spacing w:after="0"/>
        <w:jc w:val="both"/>
        <w:rPr>
          <w:b/>
          <w:sz w:val="24"/>
          <w:szCs w:val="24"/>
        </w:rPr>
      </w:pPr>
      <w:r>
        <w:rPr>
          <w:b/>
          <w:sz w:val="24"/>
          <w:szCs w:val="24"/>
        </w:rPr>
        <w:t xml:space="preserve">Repas : </w:t>
      </w:r>
    </w:p>
    <w:p w:rsidR="008C355B" w:rsidRDefault="008C355B" w:rsidP="008C355B">
      <w:pPr>
        <w:spacing w:after="0"/>
        <w:jc w:val="both"/>
        <w:rPr>
          <w:b/>
          <w:sz w:val="24"/>
          <w:szCs w:val="24"/>
        </w:rPr>
      </w:pPr>
    </w:p>
    <w:p w:rsidR="008C355B" w:rsidRDefault="002D705E" w:rsidP="00C03D0A">
      <w:pPr>
        <w:spacing w:after="0"/>
        <w:jc w:val="both"/>
        <w:rPr>
          <w:b/>
          <w:sz w:val="24"/>
          <w:szCs w:val="24"/>
        </w:rPr>
      </w:pPr>
      <w:r>
        <w:rPr>
          <w:b/>
          <w:sz w:val="24"/>
          <w:szCs w:val="24"/>
        </w:rPr>
        <w:t>Normal</w:t>
      </w:r>
      <w:r w:rsidR="008C355B">
        <w:rPr>
          <w:b/>
          <w:sz w:val="24"/>
          <w:szCs w:val="24"/>
        </w:rPr>
        <w:t xml:space="preserve"> : </w:t>
      </w:r>
      <w:r w:rsidR="008C355B">
        <w:rPr>
          <w:b/>
          <w:sz w:val="24"/>
          <w:szCs w:val="24"/>
        </w:rPr>
        <w:tab/>
      </w:r>
      <w:sdt>
        <w:sdtPr>
          <w:rPr>
            <w:b/>
            <w:sz w:val="24"/>
            <w:szCs w:val="24"/>
          </w:rPr>
          <w:id w:val="-1844318409"/>
          <w14:checkbox>
            <w14:checked w14:val="0"/>
            <w14:checkedState w14:val="2612" w14:font="MS Gothic"/>
            <w14:uncheckedState w14:val="2610" w14:font="MS Gothic"/>
          </w14:checkbox>
        </w:sdtPr>
        <w:sdtEndPr/>
        <w:sdtContent>
          <w:r w:rsidR="008C355B">
            <w:rPr>
              <w:rFonts w:ascii="MS Gothic" w:eastAsia="MS Gothic" w:hAnsi="MS Gothic" w:hint="eastAsia"/>
              <w:b/>
              <w:sz w:val="24"/>
              <w:szCs w:val="24"/>
            </w:rPr>
            <w:t>☐</w:t>
          </w:r>
        </w:sdtContent>
      </w:sdt>
    </w:p>
    <w:p w:rsidR="00B46C94" w:rsidRDefault="002D705E" w:rsidP="00C03D0A">
      <w:pPr>
        <w:spacing w:after="0"/>
        <w:jc w:val="both"/>
        <w:rPr>
          <w:b/>
          <w:sz w:val="24"/>
          <w:szCs w:val="24"/>
        </w:rPr>
      </w:pPr>
      <w:r>
        <w:rPr>
          <w:b/>
          <w:sz w:val="24"/>
          <w:szCs w:val="24"/>
        </w:rPr>
        <w:t>Végétarien</w:t>
      </w:r>
      <w:r w:rsidR="008C355B">
        <w:rPr>
          <w:b/>
          <w:sz w:val="24"/>
          <w:szCs w:val="24"/>
        </w:rPr>
        <w:t xml:space="preserve"> : </w:t>
      </w:r>
      <w:r w:rsidR="008C355B">
        <w:rPr>
          <w:b/>
          <w:sz w:val="24"/>
          <w:szCs w:val="24"/>
        </w:rPr>
        <w:tab/>
      </w:r>
      <w:sdt>
        <w:sdtPr>
          <w:rPr>
            <w:b/>
            <w:sz w:val="24"/>
            <w:szCs w:val="24"/>
          </w:rPr>
          <w:id w:val="-1681739670"/>
          <w14:checkbox>
            <w14:checked w14:val="0"/>
            <w14:checkedState w14:val="2612" w14:font="MS Gothic"/>
            <w14:uncheckedState w14:val="2610" w14:font="MS Gothic"/>
          </w14:checkbox>
        </w:sdtPr>
        <w:sdtEndPr/>
        <w:sdtContent>
          <w:r w:rsidR="008C355B">
            <w:rPr>
              <w:rFonts w:ascii="MS Gothic" w:eastAsia="MS Gothic" w:hAnsi="MS Gothic" w:hint="eastAsia"/>
              <w:b/>
              <w:sz w:val="24"/>
              <w:szCs w:val="24"/>
            </w:rPr>
            <w:t>☐</w:t>
          </w:r>
        </w:sdtContent>
      </w:sdt>
    </w:p>
    <w:p w:rsidR="00FD057C" w:rsidRDefault="00FD057C" w:rsidP="00C03D0A">
      <w:pPr>
        <w:spacing w:after="0"/>
        <w:jc w:val="both"/>
        <w:rPr>
          <w:b/>
          <w:sz w:val="24"/>
          <w:szCs w:val="24"/>
        </w:rPr>
      </w:pPr>
    </w:p>
    <w:p w:rsidR="00FD057C" w:rsidRDefault="00FD057C" w:rsidP="00C03D0A">
      <w:pPr>
        <w:spacing w:after="0"/>
        <w:jc w:val="both"/>
        <w:rPr>
          <w:b/>
          <w:sz w:val="24"/>
          <w:szCs w:val="24"/>
        </w:rPr>
      </w:pPr>
    </w:p>
    <w:p w:rsidR="00FD057C" w:rsidRDefault="00FD057C" w:rsidP="00C03D0A">
      <w:pPr>
        <w:spacing w:after="0"/>
        <w:jc w:val="both"/>
        <w:rPr>
          <w:b/>
          <w:sz w:val="24"/>
          <w:szCs w:val="24"/>
        </w:rPr>
      </w:pPr>
    </w:p>
    <w:p w:rsidR="0019091B" w:rsidRDefault="0019091B" w:rsidP="00C03D0A">
      <w:pPr>
        <w:spacing w:after="0"/>
        <w:jc w:val="both"/>
        <w:rPr>
          <w:sz w:val="24"/>
          <w:szCs w:val="24"/>
        </w:rPr>
      </w:pPr>
      <w:r w:rsidRPr="00307793">
        <w:rPr>
          <w:b/>
          <w:sz w:val="24"/>
          <w:szCs w:val="24"/>
        </w:rPr>
        <w:t>NB</w:t>
      </w:r>
      <w:r>
        <w:rPr>
          <w:sz w:val="24"/>
          <w:szCs w:val="24"/>
        </w:rPr>
        <w:t xml:space="preserve"> : n'hésitez pas à vous renseigner pour connaître les conditions très avantageuses pour devenir</w:t>
      </w:r>
      <w:r w:rsidR="005E6886">
        <w:rPr>
          <w:sz w:val="24"/>
          <w:szCs w:val="24"/>
        </w:rPr>
        <w:t xml:space="preserve"> </w:t>
      </w:r>
      <w:r>
        <w:rPr>
          <w:sz w:val="24"/>
          <w:szCs w:val="24"/>
        </w:rPr>
        <w:t xml:space="preserve">membre de l'ANTES.   </w:t>
      </w:r>
    </w:p>
    <w:sectPr w:rsidR="001909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1A" w:rsidRDefault="008E2B1A" w:rsidP="005906E6">
      <w:pPr>
        <w:spacing w:after="0"/>
      </w:pPr>
      <w:r>
        <w:separator/>
      </w:r>
    </w:p>
  </w:endnote>
  <w:endnote w:type="continuationSeparator" w:id="0">
    <w:p w:rsidR="008E2B1A" w:rsidRDefault="008E2B1A" w:rsidP="005906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1A" w:rsidRDefault="008E2B1A" w:rsidP="005906E6">
      <w:pPr>
        <w:spacing w:after="0"/>
      </w:pPr>
      <w:r>
        <w:separator/>
      </w:r>
    </w:p>
  </w:footnote>
  <w:footnote w:type="continuationSeparator" w:id="0">
    <w:p w:rsidR="008E2B1A" w:rsidRDefault="008E2B1A" w:rsidP="005906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533"/>
    <w:multiLevelType w:val="hybridMultilevel"/>
    <w:tmpl w:val="13064E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3F05DF3"/>
    <w:multiLevelType w:val="hybridMultilevel"/>
    <w:tmpl w:val="E84C32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F8"/>
    <w:rsid w:val="000C4658"/>
    <w:rsid w:val="0010124E"/>
    <w:rsid w:val="0019091B"/>
    <w:rsid w:val="001F734D"/>
    <w:rsid w:val="00204063"/>
    <w:rsid w:val="00227665"/>
    <w:rsid w:val="0023646C"/>
    <w:rsid w:val="0025430C"/>
    <w:rsid w:val="00267105"/>
    <w:rsid w:val="002B3CC4"/>
    <w:rsid w:val="002D705E"/>
    <w:rsid w:val="002E7239"/>
    <w:rsid w:val="00307793"/>
    <w:rsid w:val="003271E6"/>
    <w:rsid w:val="003527B1"/>
    <w:rsid w:val="0035589B"/>
    <w:rsid w:val="0040674D"/>
    <w:rsid w:val="004B338B"/>
    <w:rsid w:val="00517C17"/>
    <w:rsid w:val="005906E6"/>
    <w:rsid w:val="00596738"/>
    <w:rsid w:val="005D27E6"/>
    <w:rsid w:val="005E6886"/>
    <w:rsid w:val="00606A6A"/>
    <w:rsid w:val="00624029"/>
    <w:rsid w:val="006464FB"/>
    <w:rsid w:val="006D1798"/>
    <w:rsid w:val="006D30A1"/>
    <w:rsid w:val="006F574E"/>
    <w:rsid w:val="00704B93"/>
    <w:rsid w:val="007530E6"/>
    <w:rsid w:val="007E238D"/>
    <w:rsid w:val="00845707"/>
    <w:rsid w:val="00886ECD"/>
    <w:rsid w:val="008A5CF6"/>
    <w:rsid w:val="008C355B"/>
    <w:rsid w:val="008E2B1A"/>
    <w:rsid w:val="008E7176"/>
    <w:rsid w:val="009F1175"/>
    <w:rsid w:val="00A05A1E"/>
    <w:rsid w:val="00A44227"/>
    <w:rsid w:val="00A528E0"/>
    <w:rsid w:val="00A750FB"/>
    <w:rsid w:val="00A80192"/>
    <w:rsid w:val="00AB5E44"/>
    <w:rsid w:val="00AF2ABD"/>
    <w:rsid w:val="00B37EE6"/>
    <w:rsid w:val="00B46C94"/>
    <w:rsid w:val="00BC03F3"/>
    <w:rsid w:val="00C03D0A"/>
    <w:rsid w:val="00C07FAB"/>
    <w:rsid w:val="00C15704"/>
    <w:rsid w:val="00CA15CB"/>
    <w:rsid w:val="00D60519"/>
    <w:rsid w:val="00D61130"/>
    <w:rsid w:val="00D743A3"/>
    <w:rsid w:val="00D95CD3"/>
    <w:rsid w:val="00DC456D"/>
    <w:rsid w:val="00DD0309"/>
    <w:rsid w:val="00E1553D"/>
    <w:rsid w:val="00E730FD"/>
    <w:rsid w:val="00E84144"/>
    <w:rsid w:val="00EA0AF8"/>
    <w:rsid w:val="00EA57B2"/>
    <w:rsid w:val="00EC5201"/>
    <w:rsid w:val="00EF14A2"/>
    <w:rsid w:val="00F05779"/>
    <w:rsid w:val="00F12146"/>
    <w:rsid w:val="00F31EF8"/>
    <w:rsid w:val="00F82E48"/>
    <w:rsid w:val="00FD057C"/>
    <w:rsid w:val="00FF67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3D0A"/>
    <w:pPr>
      <w:ind w:left="720"/>
      <w:contextualSpacing/>
    </w:pPr>
  </w:style>
  <w:style w:type="paragraph" w:styleId="En-tte">
    <w:name w:val="header"/>
    <w:basedOn w:val="Normal"/>
    <w:link w:val="En-tteCar"/>
    <w:uiPriority w:val="99"/>
    <w:unhideWhenUsed/>
    <w:rsid w:val="005906E6"/>
    <w:pPr>
      <w:tabs>
        <w:tab w:val="center" w:pos="4536"/>
        <w:tab w:val="right" w:pos="9072"/>
      </w:tabs>
      <w:spacing w:after="0"/>
    </w:pPr>
  </w:style>
  <w:style w:type="character" w:customStyle="1" w:styleId="En-tteCar">
    <w:name w:val="En-tête Car"/>
    <w:basedOn w:val="Policepardfaut"/>
    <w:link w:val="En-tte"/>
    <w:uiPriority w:val="99"/>
    <w:rsid w:val="005906E6"/>
  </w:style>
  <w:style w:type="paragraph" w:styleId="Pieddepage">
    <w:name w:val="footer"/>
    <w:basedOn w:val="Normal"/>
    <w:link w:val="PieddepageCar"/>
    <w:uiPriority w:val="99"/>
    <w:unhideWhenUsed/>
    <w:rsid w:val="005906E6"/>
    <w:pPr>
      <w:tabs>
        <w:tab w:val="center" w:pos="4536"/>
        <w:tab w:val="right" w:pos="9072"/>
      </w:tabs>
      <w:spacing w:after="0"/>
    </w:pPr>
  </w:style>
  <w:style w:type="character" w:customStyle="1" w:styleId="PieddepageCar">
    <w:name w:val="Pied de page Car"/>
    <w:basedOn w:val="Policepardfaut"/>
    <w:link w:val="Pieddepage"/>
    <w:uiPriority w:val="99"/>
    <w:rsid w:val="005906E6"/>
  </w:style>
  <w:style w:type="character" w:styleId="Lienhypertexte">
    <w:name w:val="Hyperlink"/>
    <w:basedOn w:val="Policepardfaut"/>
    <w:uiPriority w:val="99"/>
    <w:unhideWhenUsed/>
    <w:rsid w:val="00A528E0"/>
    <w:rPr>
      <w:color w:val="0000FF" w:themeColor="hyperlink"/>
      <w:u w:val="single"/>
    </w:rPr>
  </w:style>
  <w:style w:type="paragraph" w:styleId="Textedebulles">
    <w:name w:val="Balloon Text"/>
    <w:basedOn w:val="Normal"/>
    <w:link w:val="TextedebullesCar"/>
    <w:uiPriority w:val="99"/>
    <w:semiHidden/>
    <w:unhideWhenUsed/>
    <w:rsid w:val="00B37EE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E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3D0A"/>
    <w:pPr>
      <w:ind w:left="720"/>
      <w:contextualSpacing/>
    </w:pPr>
  </w:style>
  <w:style w:type="paragraph" w:styleId="En-tte">
    <w:name w:val="header"/>
    <w:basedOn w:val="Normal"/>
    <w:link w:val="En-tteCar"/>
    <w:uiPriority w:val="99"/>
    <w:unhideWhenUsed/>
    <w:rsid w:val="005906E6"/>
    <w:pPr>
      <w:tabs>
        <w:tab w:val="center" w:pos="4536"/>
        <w:tab w:val="right" w:pos="9072"/>
      </w:tabs>
      <w:spacing w:after="0"/>
    </w:pPr>
  </w:style>
  <w:style w:type="character" w:customStyle="1" w:styleId="En-tteCar">
    <w:name w:val="En-tête Car"/>
    <w:basedOn w:val="Policepardfaut"/>
    <w:link w:val="En-tte"/>
    <w:uiPriority w:val="99"/>
    <w:rsid w:val="005906E6"/>
  </w:style>
  <w:style w:type="paragraph" w:styleId="Pieddepage">
    <w:name w:val="footer"/>
    <w:basedOn w:val="Normal"/>
    <w:link w:val="PieddepageCar"/>
    <w:uiPriority w:val="99"/>
    <w:unhideWhenUsed/>
    <w:rsid w:val="005906E6"/>
    <w:pPr>
      <w:tabs>
        <w:tab w:val="center" w:pos="4536"/>
        <w:tab w:val="right" w:pos="9072"/>
      </w:tabs>
      <w:spacing w:after="0"/>
    </w:pPr>
  </w:style>
  <w:style w:type="character" w:customStyle="1" w:styleId="PieddepageCar">
    <w:name w:val="Pied de page Car"/>
    <w:basedOn w:val="Policepardfaut"/>
    <w:link w:val="Pieddepage"/>
    <w:uiPriority w:val="99"/>
    <w:rsid w:val="005906E6"/>
  </w:style>
  <w:style w:type="character" w:styleId="Lienhypertexte">
    <w:name w:val="Hyperlink"/>
    <w:basedOn w:val="Policepardfaut"/>
    <w:uiPriority w:val="99"/>
    <w:unhideWhenUsed/>
    <w:rsid w:val="00A528E0"/>
    <w:rPr>
      <w:color w:val="0000FF" w:themeColor="hyperlink"/>
      <w:u w:val="single"/>
    </w:rPr>
  </w:style>
  <w:style w:type="paragraph" w:styleId="Textedebulles">
    <w:name w:val="Balloon Text"/>
    <w:basedOn w:val="Normal"/>
    <w:link w:val="TextedebullesCar"/>
    <w:uiPriority w:val="99"/>
    <w:semiHidden/>
    <w:unhideWhenUsed/>
    <w:rsid w:val="00B37EE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89360">
      <w:bodyDiv w:val="1"/>
      <w:marLeft w:val="0"/>
      <w:marRight w:val="0"/>
      <w:marTop w:val="0"/>
      <w:marBottom w:val="0"/>
      <w:divBdr>
        <w:top w:val="none" w:sz="0" w:space="0" w:color="auto"/>
        <w:left w:val="none" w:sz="0" w:space="0" w:color="auto"/>
        <w:bottom w:val="none" w:sz="0" w:space="0" w:color="auto"/>
        <w:right w:val="none" w:sz="0" w:space="0" w:color="auto"/>
      </w:divBdr>
      <w:divsChild>
        <w:div w:id="759835885">
          <w:marLeft w:val="0"/>
          <w:marRight w:val="0"/>
          <w:marTop w:val="0"/>
          <w:marBottom w:val="445"/>
          <w:divBdr>
            <w:top w:val="none" w:sz="0" w:space="0" w:color="auto"/>
            <w:left w:val="none" w:sz="0" w:space="0" w:color="auto"/>
            <w:bottom w:val="none" w:sz="0" w:space="0" w:color="auto"/>
            <w:right w:val="none" w:sz="0" w:space="0" w:color="auto"/>
          </w:divBdr>
          <w:divsChild>
            <w:div w:id="1717050271">
              <w:marLeft w:val="0"/>
              <w:marRight w:val="0"/>
              <w:marTop w:val="0"/>
              <w:marBottom w:val="0"/>
              <w:divBdr>
                <w:top w:val="none" w:sz="0" w:space="0" w:color="auto"/>
                <w:left w:val="none" w:sz="0" w:space="0" w:color="auto"/>
                <w:bottom w:val="none" w:sz="0" w:space="0" w:color="auto"/>
                <w:right w:val="none" w:sz="0" w:space="0" w:color="auto"/>
              </w:divBdr>
            </w:div>
          </w:divsChild>
        </w:div>
        <w:div w:id="8141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Saiz-Pennarossa Luana</dc:creator>
  <cp:lastModifiedBy>Caroline</cp:lastModifiedBy>
  <cp:revision>2</cp:revision>
  <cp:lastPrinted>2023-10-10T07:41:00Z</cp:lastPrinted>
  <dcterms:created xsi:type="dcterms:W3CDTF">2025-02-13T21:10:00Z</dcterms:created>
  <dcterms:modified xsi:type="dcterms:W3CDTF">2025-02-13T21:10:00Z</dcterms:modified>
</cp:coreProperties>
</file>