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4E60E" w14:textId="77777777" w:rsidR="008E7176" w:rsidRDefault="00A05A1E" w:rsidP="00EE73F6">
      <w:pPr>
        <w:ind w:left="5664" w:firstLine="148"/>
        <w:rPr>
          <w:b/>
          <w:sz w:val="32"/>
          <w:szCs w:val="32"/>
        </w:rPr>
      </w:pPr>
      <w:bookmarkStart w:id="0" w:name="_GoBack"/>
      <w:bookmarkEnd w:id="0"/>
      <w:r w:rsidRPr="00200BD1">
        <w:rPr>
          <w:noProof/>
          <w:lang w:eastAsia="fr-CH"/>
        </w:rPr>
        <w:drawing>
          <wp:anchor distT="0" distB="0" distL="114300" distR="114300" simplePos="0" relativeHeight="251665408" behindDoc="1" locked="0" layoutInCell="1" allowOverlap="1" wp14:anchorId="2746C341" wp14:editId="60BD6649">
            <wp:simplePos x="0" y="0"/>
            <wp:positionH relativeFrom="column">
              <wp:posOffset>-623570</wp:posOffset>
            </wp:positionH>
            <wp:positionV relativeFrom="paragraph">
              <wp:posOffset>-661670</wp:posOffset>
            </wp:positionV>
            <wp:extent cx="2847975" cy="1571625"/>
            <wp:effectExtent l="0" t="0" r="9525" b="0"/>
            <wp:wrapNone/>
            <wp:docPr id="1" name="Image 1" descr="C:\Users\saizl\AppData\Local\Microsoft\Windows\INetCache\Content.Outlook\HKITS925\logo ANTES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zl\AppData\Local\Microsoft\Windows\INetCache\Content.Outlook\HKITS925\logo ANTES 20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571625"/>
                    </a:xfrm>
                    <a:prstGeom prst="rect">
                      <a:avLst/>
                    </a:prstGeom>
                    <a:noFill/>
                    <a:ln>
                      <a:noFill/>
                    </a:ln>
                  </pic:spPr>
                </pic:pic>
              </a:graphicData>
            </a:graphic>
          </wp:anchor>
        </w:drawing>
      </w:r>
      <w:r w:rsidR="008E7176">
        <w:rPr>
          <w:b/>
          <w:sz w:val="32"/>
          <w:szCs w:val="32"/>
        </w:rPr>
        <w:t>Formation 202</w:t>
      </w:r>
      <w:r w:rsidR="00EA57B2">
        <w:rPr>
          <w:b/>
          <w:sz w:val="32"/>
          <w:szCs w:val="32"/>
        </w:rPr>
        <w:t>5</w:t>
      </w:r>
      <w:r w:rsidR="00EE73F6">
        <w:rPr>
          <w:b/>
          <w:sz w:val="32"/>
          <w:szCs w:val="32"/>
        </w:rPr>
        <w:t>/2026</w:t>
      </w:r>
    </w:p>
    <w:p w14:paraId="2D6A929C" w14:textId="77777777" w:rsidR="008E7176" w:rsidRDefault="00EE73F6" w:rsidP="00EE73F6">
      <w:pPr>
        <w:ind w:left="4820" w:firstLine="992"/>
        <w:rPr>
          <w:b/>
          <w:sz w:val="32"/>
          <w:szCs w:val="32"/>
        </w:rPr>
      </w:pPr>
      <w:r>
        <w:rPr>
          <w:b/>
          <w:sz w:val="32"/>
          <w:szCs w:val="32"/>
        </w:rPr>
        <w:t>12</w:t>
      </w:r>
      <w:r w:rsidR="008E7176">
        <w:rPr>
          <w:b/>
          <w:sz w:val="32"/>
          <w:szCs w:val="32"/>
        </w:rPr>
        <w:t xml:space="preserve"> journées </w:t>
      </w:r>
    </w:p>
    <w:p w14:paraId="6C87373F" w14:textId="77777777" w:rsidR="008E7176" w:rsidRDefault="008E7176">
      <w:pPr>
        <w:rPr>
          <w:b/>
          <w:sz w:val="32"/>
          <w:szCs w:val="32"/>
        </w:rPr>
      </w:pPr>
    </w:p>
    <w:p w14:paraId="1A5F5E28" w14:textId="77777777" w:rsidR="00FB0ADA" w:rsidRDefault="00FB0ADA">
      <w:pPr>
        <w:rPr>
          <w:b/>
          <w:sz w:val="32"/>
          <w:szCs w:val="32"/>
        </w:rPr>
      </w:pPr>
    </w:p>
    <w:p w14:paraId="57ABD828" w14:textId="77777777" w:rsidR="00EE73F6" w:rsidRPr="00EE73F6" w:rsidRDefault="00EE73F6" w:rsidP="0009630A">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b/>
          <w:color w:val="1F497D" w:themeColor="text2"/>
          <w:sz w:val="32"/>
          <w:szCs w:val="32"/>
        </w:rPr>
      </w:pPr>
      <w:r w:rsidRPr="00EE73F6">
        <w:rPr>
          <w:b/>
          <w:color w:val="1F497D" w:themeColor="text2"/>
          <w:sz w:val="32"/>
          <w:szCs w:val="32"/>
        </w:rPr>
        <w:t xml:space="preserve">2025 : </w:t>
      </w:r>
      <w:r w:rsidRPr="00EE73F6">
        <w:rPr>
          <w:b/>
          <w:color w:val="1F497D" w:themeColor="text2"/>
          <w:sz w:val="32"/>
          <w:szCs w:val="32"/>
        </w:rPr>
        <w:tab/>
      </w:r>
      <w:r w:rsidRPr="00EE73F6">
        <w:rPr>
          <w:b/>
          <w:color w:val="1F497D" w:themeColor="text2"/>
          <w:sz w:val="32"/>
          <w:szCs w:val="32"/>
        </w:rPr>
        <w:tab/>
      </w:r>
      <w:r w:rsidRPr="00EE73F6">
        <w:rPr>
          <w:b/>
          <w:color w:val="1F497D" w:themeColor="text2"/>
          <w:sz w:val="32"/>
          <w:szCs w:val="32"/>
        </w:rPr>
        <w:tab/>
      </w:r>
      <w:r w:rsidRPr="00EE73F6">
        <w:rPr>
          <w:b/>
          <w:color w:val="1F497D" w:themeColor="text2"/>
          <w:sz w:val="32"/>
          <w:szCs w:val="32"/>
        </w:rPr>
        <w:tab/>
      </w:r>
      <w:r w:rsidRPr="00EE73F6">
        <w:rPr>
          <w:b/>
          <w:color w:val="1F497D" w:themeColor="text2"/>
          <w:sz w:val="32"/>
          <w:szCs w:val="32"/>
        </w:rPr>
        <w:tab/>
      </w:r>
      <w:r w:rsidRPr="00EE73F6">
        <w:rPr>
          <w:b/>
          <w:color w:val="1F497D" w:themeColor="text2"/>
          <w:sz w:val="32"/>
          <w:szCs w:val="32"/>
        </w:rPr>
        <w:tab/>
        <w:t xml:space="preserve">2026 : </w:t>
      </w:r>
    </w:p>
    <w:p w14:paraId="76905623" w14:textId="20143FBE" w:rsidR="008E7176" w:rsidRPr="00F55463" w:rsidRDefault="0009630A" w:rsidP="0009630A">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b/>
          <w:color w:val="1F497D" w:themeColor="text2"/>
          <w:sz w:val="28"/>
          <w:szCs w:val="28"/>
        </w:rPr>
      </w:pPr>
      <w:r w:rsidRPr="00F55463">
        <w:rPr>
          <w:b/>
          <w:color w:val="1F497D" w:themeColor="text2"/>
          <w:sz w:val="28"/>
          <w:szCs w:val="28"/>
        </w:rPr>
        <w:t xml:space="preserve">Lundi et mardi </w:t>
      </w:r>
      <w:r w:rsidR="00EE73F6" w:rsidRPr="00F55463">
        <w:rPr>
          <w:b/>
          <w:color w:val="1F497D" w:themeColor="text2"/>
          <w:sz w:val="28"/>
          <w:szCs w:val="28"/>
        </w:rPr>
        <w:t>8/9 septembre</w:t>
      </w:r>
      <w:r w:rsidR="00EE73F6" w:rsidRPr="00F55463">
        <w:rPr>
          <w:b/>
          <w:color w:val="1F497D" w:themeColor="text2"/>
          <w:sz w:val="28"/>
          <w:szCs w:val="28"/>
        </w:rPr>
        <w:tab/>
      </w:r>
      <w:r w:rsidR="00EE73F6" w:rsidRPr="00F55463">
        <w:rPr>
          <w:b/>
          <w:color w:val="1F497D" w:themeColor="text2"/>
          <w:sz w:val="28"/>
          <w:szCs w:val="28"/>
        </w:rPr>
        <w:tab/>
      </w:r>
      <w:r w:rsidR="00F55463">
        <w:rPr>
          <w:b/>
          <w:color w:val="1F497D" w:themeColor="text2"/>
          <w:sz w:val="28"/>
          <w:szCs w:val="28"/>
        </w:rPr>
        <w:tab/>
        <w:t xml:space="preserve">mardi et mercredi </w:t>
      </w:r>
      <w:r w:rsidR="00EE73F6" w:rsidRPr="00F55463">
        <w:rPr>
          <w:b/>
          <w:color w:val="1F497D" w:themeColor="text2"/>
          <w:sz w:val="28"/>
          <w:szCs w:val="28"/>
        </w:rPr>
        <w:t>13/14 janvier</w:t>
      </w:r>
    </w:p>
    <w:p w14:paraId="1A45743A" w14:textId="4E2AE5A5" w:rsidR="00EE73F6" w:rsidRPr="00F55463" w:rsidRDefault="0009630A" w:rsidP="0009630A">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b/>
          <w:color w:val="1F497D" w:themeColor="text2"/>
          <w:sz w:val="28"/>
          <w:szCs w:val="28"/>
        </w:rPr>
      </w:pPr>
      <w:r w:rsidRPr="00F55463">
        <w:rPr>
          <w:b/>
          <w:color w:val="1F497D" w:themeColor="text2"/>
          <w:sz w:val="28"/>
          <w:szCs w:val="28"/>
        </w:rPr>
        <w:t xml:space="preserve">Jeudi et vendredi </w:t>
      </w:r>
      <w:r w:rsidR="00EE73F6" w:rsidRPr="00F55463">
        <w:rPr>
          <w:b/>
          <w:color w:val="1F497D" w:themeColor="text2"/>
          <w:sz w:val="28"/>
          <w:szCs w:val="28"/>
        </w:rPr>
        <w:t>18/19 septembre</w:t>
      </w:r>
      <w:r w:rsidR="00EE73F6" w:rsidRPr="00F55463">
        <w:rPr>
          <w:b/>
          <w:color w:val="1F497D" w:themeColor="text2"/>
          <w:sz w:val="28"/>
          <w:szCs w:val="28"/>
        </w:rPr>
        <w:tab/>
      </w:r>
      <w:r w:rsidR="00F55463">
        <w:rPr>
          <w:b/>
          <w:color w:val="1F497D" w:themeColor="text2"/>
          <w:sz w:val="28"/>
          <w:szCs w:val="28"/>
        </w:rPr>
        <w:tab/>
        <w:t xml:space="preserve">jeudi et vendredi </w:t>
      </w:r>
      <w:r w:rsidR="00EE73F6" w:rsidRPr="00F55463">
        <w:rPr>
          <w:b/>
          <w:color w:val="1F497D" w:themeColor="text2"/>
          <w:sz w:val="28"/>
          <w:szCs w:val="28"/>
        </w:rPr>
        <w:t>22/23 janvier</w:t>
      </w:r>
    </w:p>
    <w:p w14:paraId="7588A41E" w14:textId="0D88BC3A" w:rsidR="00EE73F6" w:rsidRPr="00F55463" w:rsidRDefault="00F55463" w:rsidP="0009630A">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b/>
          <w:color w:val="1F497D" w:themeColor="text2"/>
          <w:sz w:val="28"/>
          <w:szCs w:val="28"/>
        </w:rPr>
      </w:pPr>
      <w:r w:rsidRPr="00F55463">
        <w:rPr>
          <w:b/>
          <w:color w:val="1F497D" w:themeColor="text2"/>
          <w:sz w:val="28"/>
          <w:szCs w:val="28"/>
        </w:rPr>
        <w:t xml:space="preserve">Jeudi et vendredi </w:t>
      </w:r>
      <w:r w:rsidR="00EE73F6" w:rsidRPr="00F55463">
        <w:rPr>
          <w:b/>
          <w:color w:val="1F497D" w:themeColor="text2"/>
          <w:sz w:val="28"/>
          <w:szCs w:val="28"/>
        </w:rPr>
        <w:t>4/5 décembre</w:t>
      </w:r>
      <w:r w:rsidR="00EE73F6" w:rsidRPr="00F55463">
        <w:rPr>
          <w:b/>
          <w:color w:val="1F497D" w:themeColor="text2"/>
          <w:sz w:val="28"/>
          <w:szCs w:val="28"/>
        </w:rPr>
        <w:tab/>
      </w:r>
      <w:r w:rsidR="00EE73F6" w:rsidRPr="00F55463">
        <w:rPr>
          <w:b/>
          <w:color w:val="1F497D" w:themeColor="text2"/>
          <w:sz w:val="28"/>
          <w:szCs w:val="28"/>
        </w:rPr>
        <w:tab/>
      </w:r>
      <w:r>
        <w:rPr>
          <w:b/>
          <w:color w:val="1F497D" w:themeColor="text2"/>
          <w:sz w:val="28"/>
          <w:szCs w:val="28"/>
        </w:rPr>
        <w:t xml:space="preserve">mardi et mercredi </w:t>
      </w:r>
      <w:r w:rsidR="00EE73F6" w:rsidRPr="00F55463">
        <w:rPr>
          <w:b/>
          <w:color w:val="1F497D" w:themeColor="text2"/>
          <w:sz w:val="28"/>
          <w:szCs w:val="28"/>
        </w:rPr>
        <w:t>10/11 février</w:t>
      </w:r>
    </w:p>
    <w:p w14:paraId="160D04F1" w14:textId="77777777" w:rsidR="00E730FD" w:rsidRPr="002E7239" w:rsidRDefault="00E730FD" w:rsidP="00E730FD">
      <w:pPr>
        <w:spacing w:after="0"/>
        <w:jc w:val="center"/>
        <w:rPr>
          <w:b/>
          <w:sz w:val="20"/>
          <w:szCs w:val="20"/>
        </w:rPr>
      </w:pPr>
    </w:p>
    <w:p w14:paraId="0C8356B7" w14:textId="77777777" w:rsidR="008E7176" w:rsidRDefault="008E7176" w:rsidP="001F734D">
      <w:pPr>
        <w:jc w:val="center"/>
        <w:rPr>
          <w:b/>
          <w:sz w:val="44"/>
          <w:szCs w:val="44"/>
        </w:rPr>
      </w:pPr>
      <w:r w:rsidRPr="00E730FD">
        <w:rPr>
          <w:b/>
          <w:sz w:val="44"/>
          <w:szCs w:val="44"/>
        </w:rPr>
        <w:t>Thème du cours</w:t>
      </w:r>
    </w:p>
    <w:p w14:paraId="25A250B2" w14:textId="77777777" w:rsidR="00EE73F6" w:rsidRDefault="00EE73F6"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8"/>
          <w:szCs w:val="48"/>
        </w:rPr>
      </w:pPr>
      <w:r>
        <w:rPr>
          <w:b/>
          <w:sz w:val="48"/>
          <w:szCs w:val="48"/>
        </w:rPr>
        <w:t>Formation en thérapie brève</w:t>
      </w:r>
    </w:p>
    <w:p w14:paraId="5EFE8891" w14:textId="5F1CDE89" w:rsidR="00EA57B2" w:rsidRPr="00EA57B2" w:rsidRDefault="00387952"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8"/>
          <w:szCs w:val="48"/>
        </w:rPr>
      </w:pPr>
      <w:r>
        <w:rPr>
          <w:b/>
          <w:sz w:val="48"/>
          <w:szCs w:val="48"/>
        </w:rPr>
        <w:t xml:space="preserve">intervention stratégique et </w:t>
      </w:r>
      <w:r w:rsidR="00EE73F6">
        <w:rPr>
          <w:b/>
          <w:sz w:val="48"/>
          <w:szCs w:val="48"/>
        </w:rPr>
        <w:t>conduite d</w:t>
      </w:r>
      <w:r>
        <w:rPr>
          <w:b/>
          <w:sz w:val="48"/>
          <w:szCs w:val="48"/>
        </w:rPr>
        <w:t>'</w:t>
      </w:r>
      <w:r w:rsidR="00EE73F6">
        <w:rPr>
          <w:b/>
          <w:sz w:val="48"/>
          <w:szCs w:val="48"/>
        </w:rPr>
        <w:t xml:space="preserve"> entretiens (M2)</w:t>
      </w:r>
    </w:p>
    <w:p w14:paraId="65C9FC96" w14:textId="77777777" w:rsidR="00EA57B2" w:rsidRPr="00EA57B2" w:rsidRDefault="00EE73F6"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32"/>
          <w:szCs w:val="32"/>
        </w:rPr>
      </w:pPr>
      <w:r>
        <w:rPr>
          <w:b/>
          <w:sz w:val="32"/>
          <w:szCs w:val="32"/>
        </w:rPr>
        <w:t xml:space="preserve">Institut Grégory Bateson </w:t>
      </w:r>
    </w:p>
    <w:p w14:paraId="10EC0580" w14:textId="77777777" w:rsidR="00EE73F6" w:rsidRDefault="00EE73F6" w:rsidP="00EE73F6">
      <w:pPr>
        <w:rPr>
          <w:b/>
          <w:i/>
          <w:sz w:val="28"/>
          <w:szCs w:val="28"/>
        </w:rPr>
      </w:pPr>
    </w:p>
    <w:p w14:paraId="499BAE68" w14:textId="77777777" w:rsidR="00EE73F6" w:rsidRPr="006E200C" w:rsidRDefault="00EE73F6" w:rsidP="00EE73F6">
      <w:pPr>
        <w:rPr>
          <w:b/>
          <w:i/>
          <w:sz w:val="28"/>
          <w:szCs w:val="28"/>
        </w:rPr>
      </w:pPr>
      <w:r w:rsidRPr="006E200C">
        <w:rPr>
          <w:b/>
          <w:i/>
          <w:sz w:val="28"/>
          <w:szCs w:val="28"/>
        </w:rPr>
        <w:t>Modèle d'intervention systémique stratégique de Palo Alto</w:t>
      </w:r>
    </w:p>
    <w:p w14:paraId="747E9A61" w14:textId="710F627E" w:rsidR="00457882" w:rsidRDefault="00EE73F6" w:rsidP="00EE73F6">
      <w:pPr>
        <w:jc w:val="both"/>
        <w:rPr>
          <w:sz w:val="24"/>
          <w:szCs w:val="24"/>
        </w:rPr>
      </w:pPr>
      <w:r>
        <w:rPr>
          <w:sz w:val="24"/>
          <w:szCs w:val="24"/>
        </w:rPr>
        <w:t xml:space="preserve">Ce module 2 pose les fondements de l'entretien stratégique et développe les aspects communicationnels et relationnels de l'intervention. Il présente en profondeur les différents "outils" de l'intervenant systémique stratégique : questionnement, reformulations, utilisation d'images et de métaphores, </w:t>
      </w:r>
      <w:r w:rsidR="00FB0ADA">
        <w:rPr>
          <w:sz w:val="24"/>
          <w:szCs w:val="24"/>
        </w:rPr>
        <w:t>recadrages</w:t>
      </w:r>
      <w:r>
        <w:rPr>
          <w:sz w:val="24"/>
          <w:szCs w:val="24"/>
        </w:rPr>
        <w:t xml:space="preserve">, rhétorique du changement et prescriptions de tâches. Il vise à permettre aux </w:t>
      </w:r>
      <w:r w:rsidR="00387952">
        <w:rPr>
          <w:sz w:val="24"/>
          <w:szCs w:val="24"/>
        </w:rPr>
        <w:t>participants</w:t>
      </w:r>
      <w:r>
        <w:rPr>
          <w:sz w:val="24"/>
          <w:szCs w:val="24"/>
        </w:rPr>
        <w:t xml:space="preserve"> de comprendre le fonctionnement d'une grande variété de situation problématiques complexes et de développer des stratégies de résolution de problème efficaces et durables. Il présente également les grandes techniques de consolidation du changement. </w:t>
      </w:r>
    </w:p>
    <w:p w14:paraId="37F569D5" w14:textId="77777777" w:rsidR="00EE73F6" w:rsidRDefault="00EE73F6" w:rsidP="00EE73F6">
      <w:pPr>
        <w:jc w:val="both"/>
        <w:rPr>
          <w:sz w:val="24"/>
          <w:szCs w:val="24"/>
        </w:rPr>
      </w:pPr>
      <w:r>
        <w:rPr>
          <w:sz w:val="24"/>
          <w:szCs w:val="24"/>
        </w:rPr>
        <w:t>Au terme de ce module, le stagiaire aura vu toutes les étapes de l'intervention : le diagnostic interactionnel, le déblocage du problème, la consolidation des changements et la clôture de l'accompagnement.</w:t>
      </w:r>
    </w:p>
    <w:p w14:paraId="5CE9EE1D" w14:textId="77777777" w:rsidR="00EE73F6" w:rsidRPr="00FB0ADA" w:rsidRDefault="00EE73F6" w:rsidP="00EE73F6">
      <w:pPr>
        <w:jc w:val="both"/>
        <w:rPr>
          <w:b/>
          <w:color w:val="C00000"/>
          <w:sz w:val="24"/>
          <w:szCs w:val="24"/>
        </w:rPr>
      </w:pPr>
      <w:r w:rsidRPr="00FB0ADA">
        <w:rPr>
          <w:b/>
          <w:color w:val="C00000"/>
          <w:sz w:val="24"/>
          <w:szCs w:val="24"/>
        </w:rPr>
        <w:t xml:space="preserve">Condition pour suivre ce module 2, avoir validé le </w:t>
      </w:r>
      <w:r w:rsidR="00FB0ADA" w:rsidRPr="00FB0ADA">
        <w:rPr>
          <w:b/>
          <w:color w:val="C00000"/>
          <w:sz w:val="24"/>
          <w:szCs w:val="24"/>
        </w:rPr>
        <w:t>module 1.</w:t>
      </w:r>
    </w:p>
    <w:p w14:paraId="1560B14B" w14:textId="77777777" w:rsidR="00FB0ADA" w:rsidRDefault="00FB0ADA">
      <w:pPr>
        <w:rPr>
          <w:sz w:val="24"/>
          <w:szCs w:val="24"/>
        </w:rPr>
      </w:pPr>
      <w:r>
        <w:rPr>
          <w:sz w:val="24"/>
          <w:szCs w:val="24"/>
        </w:rPr>
        <w:br w:type="page"/>
      </w:r>
    </w:p>
    <w:p w14:paraId="397E4D28" w14:textId="77777777" w:rsidR="00FB0ADA" w:rsidRPr="00FB0ADA" w:rsidRDefault="00C77EDA" w:rsidP="00EE73F6">
      <w:pPr>
        <w:jc w:val="both"/>
        <w:rPr>
          <w:color w:val="244061" w:themeColor="accent1" w:themeShade="80"/>
          <w:sz w:val="28"/>
          <w:szCs w:val="24"/>
        </w:rPr>
      </w:pPr>
      <w:r>
        <w:rPr>
          <w:color w:val="244061" w:themeColor="accent1" w:themeShade="80"/>
          <w:sz w:val="28"/>
          <w:szCs w:val="24"/>
        </w:rPr>
        <w:lastRenderedPageBreak/>
        <w:t>Objectifs de la formation -</w:t>
      </w:r>
      <w:r w:rsidR="00FB0ADA" w:rsidRPr="00FB0ADA">
        <w:rPr>
          <w:color w:val="244061" w:themeColor="accent1" w:themeShade="80"/>
          <w:sz w:val="28"/>
          <w:szCs w:val="24"/>
        </w:rPr>
        <w:t xml:space="preserve"> les participants apprendront à :</w:t>
      </w:r>
    </w:p>
    <w:p w14:paraId="3D62D93D" w14:textId="77777777" w:rsidR="00FB0ADA" w:rsidRDefault="00FB0ADA" w:rsidP="00FB0ADA">
      <w:pPr>
        <w:pStyle w:val="Paragraphedeliste"/>
        <w:numPr>
          <w:ilvl w:val="0"/>
          <w:numId w:val="3"/>
        </w:numPr>
        <w:jc w:val="both"/>
        <w:rPr>
          <w:sz w:val="24"/>
          <w:szCs w:val="24"/>
        </w:rPr>
      </w:pPr>
      <w:r>
        <w:rPr>
          <w:sz w:val="24"/>
          <w:szCs w:val="24"/>
        </w:rPr>
        <w:t>Adapter leur communication verbale et non-verbale à leurs interlocuteurs en s'appuyant sur leur vision du monde, leur langage et leur style personnel, de façon de créer une relation de confiance avec eux.</w:t>
      </w:r>
    </w:p>
    <w:p w14:paraId="1434CD9B" w14:textId="77777777" w:rsidR="00FB0ADA" w:rsidRDefault="00FB0ADA" w:rsidP="00FB0ADA">
      <w:pPr>
        <w:pStyle w:val="Paragraphedeliste"/>
        <w:numPr>
          <w:ilvl w:val="0"/>
          <w:numId w:val="3"/>
        </w:numPr>
        <w:jc w:val="both"/>
        <w:rPr>
          <w:sz w:val="24"/>
          <w:szCs w:val="24"/>
        </w:rPr>
      </w:pPr>
      <w:r>
        <w:rPr>
          <w:sz w:val="24"/>
          <w:szCs w:val="24"/>
        </w:rPr>
        <w:t>Questionner et reformuler stratégiquement de façon à faire évolue</w:t>
      </w:r>
      <w:r w:rsidR="00A0226E">
        <w:rPr>
          <w:sz w:val="24"/>
          <w:szCs w:val="24"/>
        </w:rPr>
        <w:t>r la perception de leurs interlocuteurs</w:t>
      </w:r>
      <w:r>
        <w:rPr>
          <w:sz w:val="24"/>
          <w:szCs w:val="24"/>
        </w:rPr>
        <w:t xml:space="preserve"> et de transformer leurs plaintes en problèmes accessibles à une solution.</w:t>
      </w:r>
    </w:p>
    <w:p w14:paraId="48C081FC" w14:textId="77777777" w:rsidR="00FB0ADA" w:rsidRDefault="00FB0ADA" w:rsidP="00FB0ADA">
      <w:pPr>
        <w:pStyle w:val="Paragraphedeliste"/>
        <w:numPr>
          <w:ilvl w:val="0"/>
          <w:numId w:val="3"/>
        </w:numPr>
        <w:jc w:val="both"/>
        <w:rPr>
          <w:sz w:val="24"/>
          <w:szCs w:val="24"/>
        </w:rPr>
      </w:pPr>
      <w:r>
        <w:rPr>
          <w:sz w:val="24"/>
          <w:szCs w:val="24"/>
        </w:rPr>
        <w:t>Utiliser la rhétorique du changement (recadrage et métaphores) de manière à mobiliser et aider les personnes</w:t>
      </w:r>
    </w:p>
    <w:p w14:paraId="1C476FC0" w14:textId="77777777" w:rsidR="00FB0ADA" w:rsidRDefault="00FB0ADA" w:rsidP="00FB0ADA">
      <w:pPr>
        <w:pStyle w:val="Paragraphedeliste"/>
        <w:numPr>
          <w:ilvl w:val="0"/>
          <w:numId w:val="3"/>
        </w:numPr>
        <w:jc w:val="both"/>
        <w:rPr>
          <w:sz w:val="24"/>
          <w:szCs w:val="24"/>
        </w:rPr>
      </w:pPr>
      <w:r>
        <w:rPr>
          <w:sz w:val="24"/>
          <w:szCs w:val="24"/>
        </w:rPr>
        <w:t>Construire des prescriptions stratégiques visant l'arrêt des tentatives de solution en s'appuyant sur une connaissance des différentes tâches "classiques" utilisées dans l'approche de Palo Alto</w:t>
      </w:r>
    </w:p>
    <w:p w14:paraId="7B96CBFF" w14:textId="77777777" w:rsidR="00FB0ADA" w:rsidRDefault="00FB0ADA" w:rsidP="00FB0ADA">
      <w:pPr>
        <w:pStyle w:val="Paragraphedeliste"/>
        <w:numPr>
          <w:ilvl w:val="0"/>
          <w:numId w:val="3"/>
        </w:numPr>
        <w:jc w:val="both"/>
        <w:rPr>
          <w:sz w:val="24"/>
          <w:szCs w:val="24"/>
        </w:rPr>
      </w:pPr>
      <w:r>
        <w:rPr>
          <w:sz w:val="24"/>
          <w:szCs w:val="24"/>
        </w:rPr>
        <w:t>Utiliser un langage injonctif et sugg</w:t>
      </w:r>
      <w:r w:rsidR="003A7570">
        <w:rPr>
          <w:sz w:val="24"/>
          <w:szCs w:val="24"/>
        </w:rPr>
        <w:t>estif pour amener leurs "interlocuteurs</w:t>
      </w:r>
      <w:r>
        <w:rPr>
          <w:sz w:val="24"/>
          <w:szCs w:val="24"/>
        </w:rPr>
        <w:t>" à effectuer des prescriptions qui leur permettront de faire évoluer leur situation</w:t>
      </w:r>
    </w:p>
    <w:p w14:paraId="631CFF21" w14:textId="77777777" w:rsidR="00FB0ADA" w:rsidRDefault="00FB0ADA" w:rsidP="00FB0ADA">
      <w:pPr>
        <w:pStyle w:val="Paragraphedeliste"/>
        <w:numPr>
          <w:ilvl w:val="0"/>
          <w:numId w:val="3"/>
        </w:numPr>
        <w:jc w:val="both"/>
        <w:rPr>
          <w:sz w:val="24"/>
          <w:szCs w:val="24"/>
        </w:rPr>
      </w:pPr>
      <w:r>
        <w:rPr>
          <w:sz w:val="24"/>
          <w:szCs w:val="24"/>
        </w:rPr>
        <w:t>Mettre en œuvre les techniques et stratégies de changement adaptées aux différentes étapes de l'intervention, dans leur contexte de travail</w:t>
      </w:r>
    </w:p>
    <w:p w14:paraId="6A747AD0" w14:textId="77777777" w:rsidR="00FB0ADA" w:rsidRPr="00FB0ADA" w:rsidRDefault="00FB0ADA" w:rsidP="00FB0ADA">
      <w:pPr>
        <w:pStyle w:val="Paragraphedeliste"/>
        <w:numPr>
          <w:ilvl w:val="0"/>
          <w:numId w:val="3"/>
        </w:numPr>
        <w:jc w:val="both"/>
        <w:rPr>
          <w:sz w:val="24"/>
          <w:szCs w:val="24"/>
        </w:rPr>
      </w:pPr>
      <w:r>
        <w:rPr>
          <w:sz w:val="24"/>
          <w:szCs w:val="24"/>
        </w:rPr>
        <w:t>Mener à bien un accompagnement du début à la fin, en passant par les différentes étapes.</w:t>
      </w:r>
    </w:p>
    <w:p w14:paraId="11987800" w14:textId="77777777" w:rsidR="00FB0ADA" w:rsidRDefault="00FB0ADA" w:rsidP="00EE73F6">
      <w:pPr>
        <w:jc w:val="both"/>
        <w:rPr>
          <w:sz w:val="24"/>
          <w:szCs w:val="24"/>
        </w:rPr>
      </w:pPr>
    </w:p>
    <w:p w14:paraId="3977262F" w14:textId="77777777" w:rsidR="00FB0ADA" w:rsidRDefault="00FB0ADA" w:rsidP="00EE73F6">
      <w:pPr>
        <w:jc w:val="both"/>
        <w:rPr>
          <w:sz w:val="24"/>
          <w:szCs w:val="24"/>
        </w:rPr>
      </w:pPr>
    </w:p>
    <w:p w14:paraId="2B00B0D1" w14:textId="6AEA39B6" w:rsidR="00FB0ADA" w:rsidRDefault="00FB0ADA" w:rsidP="00FB0ADA">
      <w:pPr>
        <w:spacing w:after="0"/>
        <w:jc w:val="both"/>
        <w:rPr>
          <w:b/>
          <w:sz w:val="24"/>
          <w:szCs w:val="24"/>
        </w:rPr>
      </w:pPr>
      <w:r w:rsidRPr="00DD0309">
        <w:rPr>
          <w:b/>
          <w:sz w:val="24"/>
          <w:szCs w:val="24"/>
        </w:rPr>
        <w:t xml:space="preserve">L'ANTES propose </w:t>
      </w:r>
      <w:r>
        <w:rPr>
          <w:b/>
          <w:sz w:val="24"/>
          <w:szCs w:val="24"/>
          <w:u w:val="single"/>
        </w:rPr>
        <w:t>ces</w:t>
      </w:r>
      <w:r w:rsidRPr="00DD0309">
        <w:rPr>
          <w:b/>
          <w:sz w:val="24"/>
          <w:szCs w:val="24"/>
          <w:u w:val="single"/>
        </w:rPr>
        <w:t xml:space="preserve"> journée</w:t>
      </w:r>
      <w:r>
        <w:rPr>
          <w:b/>
          <w:sz w:val="24"/>
          <w:szCs w:val="24"/>
          <w:u w:val="single"/>
        </w:rPr>
        <w:t>s</w:t>
      </w:r>
      <w:r w:rsidRPr="00DD0309">
        <w:rPr>
          <w:b/>
          <w:sz w:val="24"/>
          <w:szCs w:val="24"/>
          <w:u w:val="single"/>
        </w:rPr>
        <w:t xml:space="preserve"> de perfectionnement</w:t>
      </w:r>
      <w:r w:rsidRPr="00DD0309">
        <w:rPr>
          <w:b/>
          <w:sz w:val="24"/>
          <w:szCs w:val="24"/>
        </w:rPr>
        <w:t xml:space="preserve"> à ses </w:t>
      </w:r>
      <w:r w:rsidRPr="00251C57">
        <w:rPr>
          <w:b/>
          <w:sz w:val="24"/>
          <w:szCs w:val="24"/>
        </w:rPr>
        <w:t xml:space="preserve">membres </w:t>
      </w:r>
      <w:r w:rsidRPr="00DD0309">
        <w:rPr>
          <w:b/>
          <w:sz w:val="24"/>
          <w:szCs w:val="24"/>
        </w:rPr>
        <w:t xml:space="preserve">moyennant une participation </w:t>
      </w:r>
      <w:r w:rsidRPr="00251C57">
        <w:rPr>
          <w:b/>
          <w:sz w:val="24"/>
          <w:szCs w:val="24"/>
        </w:rPr>
        <w:t xml:space="preserve">de CHF </w:t>
      </w:r>
      <w:r w:rsidR="00251C57" w:rsidRPr="00251C57">
        <w:rPr>
          <w:b/>
          <w:sz w:val="24"/>
          <w:szCs w:val="24"/>
        </w:rPr>
        <w:t>30.-/par jour,</w:t>
      </w:r>
      <w:r w:rsidRPr="00251C57">
        <w:rPr>
          <w:b/>
          <w:sz w:val="24"/>
          <w:szCs w:val="24"/>
        </w:rPr>
        <w:t xml:space="preserve"> par personne, </w:t>
      </w:r>
      <w:r w:rsidR="00BF01BA">
        <w:rPr>
          <w:b/>
          <w:color w:val="E36C0A"/>
          <w:sz w:val="24"/>
          <w:szCs w:val="24"/>
        </w:rPr>
        <w:t>soit</w:t>
      </w:r>
      <w:r w:rsidR="00312203">
        <w:rPr>
          <w:b/>
          <w:color w:val="E36C0A"/>
          <w:sz w:val="24"/>
          <w:szCs w:val="24"/>
        </w:rPr>
        <w:t xml:space="preserve"> CHF 360.</w:t>
      </w:r>
      <w:r w:rsidR="00BF01BA">
        <w:rPr>
          <w:b/>
          <w:color w:val="E36C0A"/>
          <w:sz w:val="24"/>
          <w:szCs w:val="24"/>
        </w:rPr>
        <w:t>-</w:t>
      </w:r>
      <w:r w:rsidR="00251C57" w:rsidRPr="00251C57">
        <w:rPr>
          <w:b/>
          <w:color w:val="E36C0A" w:themeColor="accent6" w:themeShade="BF"/>
          <w:sz w:val="24"/>
          <w:szCs w:val="24"/>
        </w:rPr>
        <w:t xml:space="preserve"> </w:t>
      </w:r>
      <w:r w:rsidRPr="00251C57">
        <w:rPr>
          <w:b/>
          <w:sz w:val="24"/>
          <w:szCs w:val="24"/>
        </w:rPr>
        <w:t>pour les 12 jours</w:t>
      </w:r>
      <w:r>
        <w:rPr>
          <w:b/>
          <w:sz w:val="24"/>
          <w:szCs w:val="24"/>
        </w:rPr>
        <w:t>,</w:t>
      </w:r>
      <w:r w:rsidRPr="00DD0309">
        <w:rPr>
          <w:b/>
          <w:sz w:val="24"/>
          <w:szCs w:val="24"/>
        </w:rPr>
        <w:t xml:space="preserve"> afin de couvrir les frais</w:t>
      </w:r>
      <w:r>
        <w:rPr>
          <w:b/>
          <w:sz w:val="24"/>
          <w:szCs w:val="24"/>
        </w:rPr>
        <w:t xml:space="preserve"> du repas de midi et les pauses.</w:t>
      </w:r>
    </w:p>
    <w:p w14:paraId="548C104D" w14:textId="77777777" w:rsidR="00FB0ADA" w:rsidRPr="00DD0309" w:rsidRDefault="00FB0ADA" w:rsidP="00FB0ADA">
      <w:pPr>
        <w:spacing w:after="0"/>
        <w:jc w:val="both"/>
        <w:rPr>
          <w:b/>
          <w:sz w:val="24"/>
          <w:szCs w:val="24"/>
        </w:rPr>
      </w:pPr>
      <w:r w:rsidRPr="00DD0309">
        <w:rPr>
          <w:b/>
          <w:sz w:val="24"/>
          <w:szCs w:val="24"/>
        </w:rPr>
        <w:t xml:space="preserve">Les inscriptions seront effectives à réception </w:t>
      </w:r>
      <w:r w:rsidRPr="00251C57">
        <w:rPr>
          <w:b/>
          <w:sz w:val="24"/>
          <w:szCs w:val="24"/>
        </w:rPr>
        <w:t>des CHF</w:t>
      </w:r>
      <w:r w:rsidR="00251C57" w:rsidRPr="00251C57">
        <w:rPr>
          <w:b/>
          <w:sz w:val="24"/>
          <w:szCs w:val="24"/>
        </w:rPr>
        <w:t xml:space="preserve"> 360</w:t>
      </w:r>
      <w:r>
        <w:rPr>
          <w:b/>
          <w:sz w:val="24"/>
          <w:szCs w:val="24"/>
        </w:rPr>
        <w:t>.-</w:t>
      </w:r>
      <w:r w:rsidRPr="00DD0309">
        <w:rPr>
          <w:b/>
          <w:sz w:val="24"/>
          <w:szCs w:val="24"/>
        </w:rPr>
        <w:t xml:space="preserve"> à verser sur le : </w:t>
      </w:r>
    </w:p>
    <w:p w14:paraId="1C5A33AA" w14:textId="77777777" w:rsidR="00FB0ADA" w:rsidRPr="00DD0309" w:rsidRDefault="00FB0ADA" w:rsidP="00FB0ADA">
      <w:pPr>
        <w:spacing w:after="0"/>
        <w:jc w:val="both"/>
        <w:rPr>
          <w:b/>
          <w:sz w:val="24"/>
          <w:szCs w:val="24"/>
        </w:rPr>
      </w:pPr>
      <w:r w:rsidRPr="00DD0309">
        <w:rPr>
          <w:b/>
          <w:sz w:val="24"/>
          <w:szCs w:val="24"/>
        </w:rPr>
        <w:t>CCP : 20-8352-0</w:t>
      </w:r>
      <w:r w:rsidRPr="00DD0309">
        <w:rPr>
          <w:b/>
          <w:sz w:val="24"/>
          <w:szCs w:val="24"/>
        </w:rPr>
        <w:tab/>
      </w:r>
      <w:r>
        <w:rPr>
          <w:b/>
          <w:sz w:val="24"/>
          <w:szCs w:val="24"/>
        </w:rPr>
        <w:t>ou</w:t>
      </w:r>
      <w:r>
        <w:rPr>
          <w:b/>
          <w:sz w:val="24"/>
          <w:szCs w:val="24"/>
        </w:rPr>
        <w:tab/>
      </w:r>
      <w:r w:rsidRPr="00DD0309">
        <w:rPr>
          <w:b/>
          <w:sz w:val="24"/>
          <w:szCs w:val="24"/>
        </w:rPr>
        <w:t>IBAN : CH69 0900 0000 2000 8352 0.</w:t>
      </w:r>
    </w:p>
    <w:p w14:paraId="4B7CC47E" w14:textId="77777777" w:rsidR="00FB0ADA" w:rsidRDefault="00FB0ADA" w:rsidP="00FB0ADA">
      <w:pPr>
        <w:spacing w:after="0"/>
        <w:jc w:val="both"/>
        <w:rPr>
          <w:sz w:val="24"/>
          <w:szCs w:val="24"/>
        </w:rPr>
      </w:pPr>
    </w:p>
    <w:p w14:paraId="0C8AF769" w14:textId="3618A7CD" w:rsidR="00FB0ADA" w:rsidRDefault="00FB0ADA" w:rsidP="00FB0ADA">
      <w:pPr>
        <w:spacing w:after="0"/>
        <w:jc w:val="both"/>
        <w:rPr>
          <w:sz w:val="24"/>
          <w:szCs w:val="24"/>
        </w:rPr>
      </w:pPr>
      <w:r>
        <w:rPr>
          <w:sz w:val="24"/>
          <w:szCs w:val="24"/>
        </w:rPr>
        <w:t xml:space="preserve">Concernant les personnes non-membres de l'ANTES, le prix est fixé à </w:t>
      </w:r>
      <w:r w:rsidRPr="00B9590C">
        <w:rPr>
          <w:sz w:val="24"/>
          <w:szCs w:val="24"/>
        </w:rPr>
        <w:t xml:space="preserve">CHF </w:t>
      </w:r>
      <w:r w:rsidR="00251C57" w:rsidRPr="00B9590C">
        <w:rPr>
          <w:sz w:val="24"/>
          <w:szCs w:val="24"/>
        </w:rPr>
        <w:t xml:space="preserve">230.-/par jour, par personne, </w:t>
      </w:r>
      <w:r w:rsidR="00312203">
        <w:rPr>
          <w:b/>
          <w:color w:val="E36C0A" w:themeColor="accent6" w:themeShade="BF"/>
          <w:sz w:val="24"/>
          <w:szCs w:val="24"/>
        </w:rPr>
        <w:t>soit CHF 2'760.</w:t>
      </w:r>
      <w:r w:rsidR="00BF01BA">
        <w:rPr>
          <w:b/>
          <w:color w:val="E36C0A" w:themeColor="accent6" w:themeShade="BF"/>
          <w:sz w:val="24"/>
          <w:szCs w:val="24"/>
        </w:rPr>
        <w:t xml:space="preserve">- </w:t>
      </w:r>
      <w:r w:rsidR="00B9590C">
        <w:rPr>
          <w:sz w:val="24"/>
          <w:szCs w:val="24"/>
        </w:rPr>
        <w:t>pour les 12 jours</w:t>
      </w:r>
      <w:r>
        <w:rPr>
          <w:sz w:val="24"/>
          <w:szCs w:val="24"/>
        </w:rPr>
        <w:t>, repas et pauses compris.</w:t>
      </w:r>
    </w:p>
    <w:p w14:paraId="4A421E42" w14:textId="77777777" w:rsidR="00FB0ADA" w:rsidRDefault="00FB0ADA" w:rsidP="00FB0ADA">
      <w:pPr>
        <w:spacing w:after="0"/>
        <w:jc w:val="both"/>
        <w:rPr>
          <w:sz w:val="24"/>
          <w:szCs w:val="24"/>
        </w:rPr>
      </w:pPr>
    </w:p>
    <w:p w14:paraId="658F9CC5" w14:textId="77777777" w:rsidR="00FB0ADA" w:rsidRDefault="00FB0ADA" w:rsidP="00FB0ADA">
      <w:pPr>
        <w:spacing w:after="0"/>
        <w:jc w:val="both"/>
        <w:rPr>
          <w:sz w:val="24"/>
          <w:szCs w:val="24"/>
        </w:rPr>
      </w:pPr>
      <w:r>
        <w:rPr>
          <w:sz w:val="24"/>
          <w:szCs w:val="24"/>
        </w:rPr>
        <w:t xml:space="preserve">Pour les frais de transport, les participants pourront faire valoir leurs droits selon l'annexe 10 de la CCT-ES (modalités de la formation continue, art. 2.1.2., financement). </w:t>
      </w:r>
    </w:p>
    <w:p w14:paraId="517E26C1" w14:textId="77777777" w:rsidR="00FB0ADA" w:rsidRDefault="00FB0ADA" w:rsidP="00FB0ADA">
      <w:pPr>
        <w:spacing w:after="0"/>
        <w:jc w:val="both"/>
        <w:rPr>
          <w:sz w:val="24"/>
          <w:szCs w:val="24"/>
        </w:rPr>
      </w:pPr>
      <w:r w:rsidRPr="00DD0309">
        <w:rPr>
          <w:sz w:val="24"/>
          <w:szCs w:val="24"/>
          <w:u w:val="single"/>
        </w:rPr>
        <w:t>L'accord préalable de votre direction est nécessaire pour que ces journées de perfectionnement soient comptabilisées dans l'attribution d'échelons</w:t>
      </w:r>
      <w:r>
        <w:rPr>
          <w:sz w:val="24"/>
          <w:szCs w:val="24"/>
        </w:rPr>
        <w:t>.</w:t>
      </w:r>
    </w:p>
    <w:p w14:paraId="6FA1973F" w14:textId="77777777" w:rsidR="00FB0ADA" w:rsidRDefault="00FB0ADA" w:rsidP="00FB0ADA">
      <w:pPr>
        <w:spacing w:after="0"/>
        <w:jc w:val="both"/>
        <w:rPr>
          <w:sz w:val="24"/>
          <w:szCs w:val="24"/>
        </w:rPr>
      </w:pPr>
    </w:p>
    <w:p w14:paraId="253443A0" w14:textId="77777777" w:rsidR="00FB0ADA" w:rsidRDefault="00FB0ADA" w:rsidP="00FB0ADA">
      <w:pPr>
        <w:spacing w:after="0"/>
        <w:jc w:val="both"/>
        <w:rPr>
          <w:b/>
          <w:sz w:val="24"/>
          <w:szCs w:val="24"/>
        </w:rPr>
      </w:pPr>
      <w:r w:rsidRPr="008022A6">
        <w:rPr>
          <w:b/>
          <w:sz w:val="24"/>
          <w:szCs w:val="24"/>
        </w:rPr>
        <w:t>Les places étant limitées</w:t>
      </w:r>
      <w:r>
        <w:rPr>
          <w:b/>
          <w:sz w:val="24"/>
          <w:szCs w:val="24"/>
        </w:rPr>
        <w:t xml:space="preserve"> à 18 max.</w:t>
      </w:r>
      <w:r w:rsidRPr="008022A6">
        <w:rPr>
          <w:b/>
          <w:sz w:val="24"/>
          <w:szCs w:val="24"/>
        </w:rPr>
        <w:t xml:space="preserve"> la priorité sera donnée aux membres de l'ANTES et les demandes seront traitées par ordre d'arrivée avec un délai </w:t>
      </w:r>
      <w:r w:rsidR="00B9590C" w:rsidRPr="003A678E">
        <w:rPr>
          <w:b/>
          <w:color w:val="4F6228" w:themeColor="accent3" w:themeShade="80"/>
          <w:sz w:val="32"/>
          <w:szCs w:val="32"/>
          <w:u w:val="single"/>
        </w:rPr>
        <w:t>au 15 août 2025</w:t>
      </w:r>
      <w:r w:rsidRPr="008022A6">
        <w:rPr>
          <w:b/>
          <w:sz w:val="24"/>
          <w:szCs w:val="24"/>
        </w:rPr>
        <w:t xml:space="preserve">. </w:t>
      </w:r>
    </w:p>
    <w:p w14:paraId="61130ECA" w14:textId="77777777" w:rsidR="003A678E" w:rsidRDefault="003A678E" w:rsidP="00FB0ADA">
      <w:pPr>
        <w:spacing w:after="0"/>
        <w:jc w:val="both"/>
        <w:rPr>
          <w:b/>
          <w:color w:val="943634" w:themeColor="accent2" w:themeShade="BF"/>
          <w:sz w:val="24"/>
          <w:szCs w:val="24"/>
        </w:rPr>
      </w:pPr>
    </w:p>
    <w:p w14:paraId="332B4808" w14:textId="77777777" w:rsidR="00FB0ADA" w:rsidRPr="00B9590C" w:rsidRDefault="00FB0ADA" w:rsidP="00FB0ADA">
      <w:pPr>
        <w:spacing w:after="0"/>
        <w:jc w:val="both"/>
        <w:rPr>
          <w:b/>
          <w:color w:val="943634" w:themeColor="accent2" w:themeShade="BF"/>
          <w:sz w:val="24"/>
          <w:szCs w:val="24"/>
        </w:rPr>
      </w:pPr>
      <w:r w:rsidRPr="00B9590C">
        <w:rPr>
          <w:b/>
          <w:color w:val="943634" w:themeColor="accent2" w:themeShade="BF"/>
          <w:sz w:val="24"/>
          <w:szCs w:val="24"/>
        </w:rPr>
        <w:t xml:space="preserve">Pour </w:t>
      </w:r>
      <w:r w:rsidR="00B9590C" w:rsidRPr="00B9590C">
        <w:rPr>
          <w:b/>
          <w:color w:val="943634" w:themeColor="accent2" w:themeShade="BF"/>
          <w:sz w:val="24"/>
          <w:szCs w:val="24"/>
        </w:rPr>
        <w:t xml:space="preserve">participer à </w:t>
      </w:r>
      <w:r w:rsidRPr="00B9590C">
        <w:rPr>
          <w:b/>
          <w:color w:val="943634" w:themeColor="accent2" w:themeShade="BF"/>
          <w:sz w:val="24"/>
          <w:szCs w:val="24"/>
        </w:rPr>
        <w:t>cette formation, vous devez avoir validé le M1.</w:t>
      </w:r>
    </w:p>
    <w:p w14:paraId="1E771CEC" w14:textId="1C0B1AAE" w:rsidR="003A678E" w:rsidRDefault="003A678E" w:rsidP="00FB0ADA">
      <w:pPr>
        <w:spacing w:after="0"/>
        <w:jc w:val="both"/>
        <w:rPr>
          <w:b/>
          <w:sz w:val="24"/>
          <w:szCs w:val="24"/>
        </w:rPr>
      </w:pPr>
    </w:p>
    <w:p w14:paraId="710B3D08" w14:textId="77777777" w:rsidR="00387952" w:rsidRDefault="00387952" w:rsidP="00FB0ADA">
      <w:pPr>
        <w:spacing w:after="0"/>
        <w:jc w:val="both"/>
        <w:rPr>
          <w:b/>
          <w:sz w:val="24"/>
          <w:szCs w:val="24"/>
        </w:rPr>
      </w:pPr>
    </w:p>
    <w:p w14:paraId="5A9D3E2F" w14:textId="77777777" w:rsidR="00FB0ADA" w:rsidRPr="008022A6" w:rsidRDefault="00FB0ADA" w:rsidP="00FB0ADA">
      <w:pPr>
        <w:spacing w:after="0"/>
        <w:jc w:val="both"/>
        <w:rPr>
          <w:b/>
          <w:sz w:val="24"/>
          <w:szCs w:val="24"/>
        </w:rPr>
      </w:pPr>
      <w:r w:rsidRPr="008022A6">
        <w:rPr>
          <w:b/>
          <w:sz w:val="24"/>
          <w:szCs w:val="24"/>
        </w:rPr>
        <w:t>Vous trouverez le bulletin d'inscription ci-joint.</w:t>
      </w:r>
    </w:p>
    <w:p w14:paraId="5D67709B" w14:textId="77777777" w:rsidR="00FB0ADA" w:rsidRDefault="00FB0ADA" w:rsidP="00FB0ADA">
      <w:pPr>
        <w:spacing w:after="0"/>
        <w:jc w:val="both"/>
        <w:rPr>
          <w:sz w:val="24"/>
          <w:szCs w:val="24"/>
        </w:rPr>
      </w:pPr>
    </w:p>
    <w:p w14:paraId="6457DAD9" w14:textId="77777777" w:rsidR="00FB0ADA" w:rsidRDefault="00FB0ADA" w:rsidP="00EE73F6">
      <w:pPr>
        <w:jc w:val="both"/>
        <w:rPr>
          <w:sz w:val="24"/>
          <w:szCs w:val="24"/>
        </w:rPr>
      </w:pPr>
    </w:p>
    <w:p w14:paraId="063EF196" w14:textId="77777777" w:rsidR="00FB0ADA" w:rsidRPr="000F4E18" w:rsidRDefault="00EE73F6">
      <w:pPr>
        <w:rPr>
          <w:sz w:val="28"/>
          <w:szCs w:val="28"/>
        </w:rPr>
      </w:pPr>
      <w:r w:rsidRPr="000F4E18">
        <w:rPr>
          <w:sz w:val="28"/>
          <w:szCs w:val="28"/>
        </w:rPr>
        <w:lastRenderedPageBreak/>
        <w:t xml:space="preserve"> </w:t>
      </w:r>
      <w:r w:rsidR="00FB0ADA" w:rsidRPr="000F4E18">
        <w:rPr>
          <w:sz w:val="28"/>
          <w:szCs w:val="28"/>
        </w:rPr>
        <w:t xml:space="preserve">Ces 12 journées auront lieu au </w:t>
      </w:r>
      <w:r w:rsidR="003A7570">
        <w:rPr>
          <w:sz w:val="28"/>
          <w:szCs w:val="28"/>
        </w:rPr>
        <w:t>:</w:t>
      </w:r>
    </w:p>
    <w:p w14:paraId="37C6ADC8" w14:textId="77777777" w:rsidR="00A528E0" w:rsidRDefault="00F73BE2" w:rsidP="00F73BE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C05A487" w14:textId="77777777" w:rsidR="00A528E0" w:rsidRDefault="00A528E0" w:rsidP="00C03D0A">
      <w:pPr>
        <w:spacing w:after="0"/>
        <w:jc w:val="both"/>
        <w:rPr>
          <w:sz w:val="24"/>
          <w:szCs w:val="24"/>
        </w:rPr>
      </w:pPr>
      <w:r>
        <w:rPr>
          <w:b/>
          <w:noProof/>
          <w:sz w:val="24"/>
          <w:szCs w:val="24"/>
          <w:lang w:eastAsia="fr-CH"/>
        </w:rPr>
        <mc:AlternateContent>
          <mc:Choice Requires="wps">
            <w:drawing>
              <wp:anchor distT="0" distB="0" distL="114300" distR="114300" simplePos="0" relativeHeight="251660288" behindDoc="1" locked="0" layoutInCell="1" allowOverlap="1" wp14:anchorId="5D09D7E8" wp14:editId="5DACD3DE">
                <wp:simplePos x="0" y="0"/>
                <wp:positionH relativeFrom="column">
                  <wp:posOffset>576580</wp:posOffset>
                </wp:positionH>
                <wp:positionV relativeFrom="paragraph">
                  <wp:posOffset>109856</wp:posOffset>
                </wp:positionV>
                <wp:extent cx="4429125" cy="1638300"/>
                <wp:effectExtent l="57150" t="38100" r="85725" b="95250"/>
                <wp:wrapNone/>
                <wp:docPr id="6" name="Ellipse 6"/>
                <wp:cNvGraphicFramePr/>
                <a:graphic xmlns:a="http://schemas.openxmlformats.org/drawingml/2006/main">
                  <a:graphicData uri="http://schemas.microsoft.com/office/word/2010/wordprocessingShape">
                    <wps:wsp>
                      <wps:cNvSpPr/>
                      <wps:spPr>
                        <a:xfrm>
                          <a:off x="0" y="0"/>
                          <a:ext cx="4429125" cy="1638300"/>
                        </a:xfrm>
                        <a:prstGeom prst="ellipse">
                          <a:avLst/>
                        </a:prstGeom>
                        <a:solidFill>
                          <a:schemeClr val="accent2">
                            <a:lumMod val="20000"/>
                            <a:lumOff val="80000"/>
                          </a:schemeClr>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0068B6" id="Ellipse 6" o:spid="_x0000_s1026" style="position:absolute;margin-left:45.4pt;margin-top:8.65pt;width:348.75pt;height:12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" fillcolor="#f2dbdb [661]" strokecolor="#40a7c2 [3048]">
                <v:shadow on="t" color="black" opacity="24903f" origin=",.5" offset="0,.55556mm"/>
              </v:oval>
            </w:pict>
          </mc:Fallback>
        </mc:AlternateContent>
      </w:r>
    </w:p>
    <w:p w14:paraId="5F85A4D6" w14:textId="77777777" w:rsidR="00DD0309" w:rsidRDefault="00E730FD" w:rsidP="00E730FD">
      <w:pPr>
        <w:tabs>
          <w:tab w:val="left" w:pos="4080"/>
        </w:tabs>
        <w:spacing w:after="0"/>
        <w:jc w:val="both"/>
        <w:rPr>
          <w:sz w:val="24"/>
          <w:szCs w:val="24"/>
        </w:rPr>
      </w:pPr>
      <w:r>
        <w:rPr>
          <w:sz w:val="24"/>
          <w:szCs w:val="24"/>
        </w:rPr>
        <w:tab/>
      </w:r>
    </w:p>
    <w:p w14:paraId="25117EC2" w14:textId="77777777" w:rsidR="00E730FD" w:rsidRDefault="00DD0309" w:rsidP="00DD0309">
      <w:pPr>
        <w:spacing w:after="0"/>
        <w:jc w:val="center"/>
        <w:rPr>
          <w:b/>
          <w:sz w:val="32"/>
          <w:szCs w:val="32"/>
        </w:rPr>
      </w:pPr>
      <w:r w:rsidRPr="00A528E0">
        <w:rPr>
          <w:b/>
          <w:sz w:val="32"/>
          <w:szCs w:val="32"/>
        </w:rPr>
        <w:t>Restaurant</w:t>
      </w:r>
    </w:p>
    <w:p w14:paraId="2B38AA3A" w14:textId="77777777" w:rsidR="00DD0309" w:rsidRPr="00A528E0" w:rsidRDefault="00E730FD" w:rsidP="00DD0309">
      <w:pPr>
        <w:spacing w:after="0"/>
        <w:jc w:val="center"/>
        <w:rPr>
          <w:b/>
          <w:sz w:val="32"/>
          <w:szCs w:val="32"/>
        </w:rPr>
      </w:pPr>
      <w:r>
        <w:rPr>
          <w:b/>
          <w:sz w:val="32"/>
          <w:szCs w:val="32"/>
        </w:rPr>
        <w:t>Le Relais de Croisée</w:t>
      </w:r>
    </w:p>
    <w:p w14:paraId="37E72D11" w14:textId="77777777" w:rsidR="00DD0309" w:rsidRPr="00A528E0" w:rsidRDefault="00DD0309" w:rsidP="00DD0309">
      <w:pPr>
        <w:spacing w:after="0"/>
        <w:jc w:val="center"/>
        <w:rPr>
          <w:b/>
          <w:sz w:val="32"/>
          <w:szCs w:val="32"/>
        </w:rPr>
      </w:pPr>
      <w:r w:rsidRPr="00A528E0">
        <w:rPr>
          <w:b/>
          <w:sz w:val="32"/>
          <w:szCs w:val="32"/>
        </w:rPr>
        <w:t>Malvilliers</w:t>
      </w:r>
      <w:r w:rsidR="00E730FD">
        <w:rPr>
          <w:b/>
          <w:sz w:val="32"/>
          <w:szCs w:val="32"/>
        </w:rPr>
        <w:t xml:space="preserve"> – Croisée 1</w:t>
      </w:r>
    </w:p>
    <w:p w14:paraId="3AB8AF48" w14:textId="77777777" w:rsidR="00DD0309" w:rsidRPr="00A528E0" w:rsidRDefault="00DD0309" w:rsidP="00DD0309">
      <w:pPr>
        <w:spacing w:after="0"/>
        <w:jc w:val="center"/>
        <w:rPr>
          <w:b/>
          <w:sz w:val="32"/>
          <w:szCs w:val="32"/>
        </w:rPr>
      </w:pPr>
      <w:r w:rsidRPr="00A528E0">
        <w:rPr>
          <w:b/>
          <w:sz w:val="32"/>
          <w:szCs w:val="32"/>
        </w:rPr>
        <w:t>2043 Boudevilliers</w:t>
      </w:r>
      <w:r w:rsidR="00A528E0" w:rsidRPr="00A528E0">
        <w:rPr>
          <w:b/>
          <w:sz w:val="32"/>
          <w:szCs w:val="32"/>
        </w:rPr>
        <w:t xml:space="preserve"> </w:t>
      </w:r>
      <w:r w:rsidRPr="00A528E0">
        <w:rPr>
          <w:b/>
          <w:sz w:val="32"/>
          <w:szCs w:val="32"/>
        </w:rPr>
        <w:t>(vers le SCAN)</w:t>
      </w:r>
    </w:p>
    <w:p w14:paraId="5A292948" w14:textId="77777777" w:rsidR="00A528E0" w:rsidRDefault="00A528E0" w:rsidP="00DD0309">
      <w:pPr>
        <w:spacing w:after="0"/>
        <w:jc w:val="center"/>
        <w:rPr>
          <w:b/>
          <w:sz w:val="24"/>
          <w:szCs w:val="24"/>
        </w:rPr>
      </w:pPr>
    </w:p>
    <w:p w14:paraId="78219DF9" w14:textId="77777777" w:rsidR="00A528E0" w:rsidRDefault="00A528E0" w:rsidP="00A528E0">
      <w:pPr>
        <w:spacing w:after="0"/>
        <w:rPr>
          <w:b/>
          <w:sz w:val="24"/>
          <w:szCs w:val="24"/>
        </w:rPr>
      </w:pPr>
    </w:p>
    <w:p w14:paraId="3CB64C19" w14:textId="77777777" w:rsidR="00A528E0" w:rsidRDefault="00A528E0" w:rsidP="00A528E0">
      <w:pPr>
        <w:spacing w:after="0"/>
        <w:rPr>
          <w:b/>
          <w:color w:val="17365D" w:themeColor="text2" w:themeShade="BF"/>
          <w:sz w:val="24"/>
          <w:szCs w:val="24"/>
        </w:rPr>
      </w:pPr>
    </w:p>
    <w:p w14:paraId="389231A0" w14:textId="77777777" w:rsidR="00A528E0" w:rsidRDefault="00A528E0" w:rsidP="00A528E0">
      <w:pPr>
        <w:spacing w:after="0"/>
        <w:rPr>
          <w:b/>
          <w:color w:val="17365D" w:themeColor="text2" w:themeShade="BF"/>
          <w:sz w:val="24"/>
          <w:szCs w:val="24"/>
        </w:rPr>
      </w:pPr>
    </w:p>
    <w:p w14:paraId="5B869918" w14:textId="77777777" w:rsidR="00A528E0" w:rsidRDefault="00A528E0" w:rsidP="00A528E0">
      <w:pPr>
        <w:spacing w:after="0"/>
        <w:rPr>
          <w:b/>
          <w:color w:val="17365D" w:themeColor="text2" w:themeShade="BF"/>
          <w:sz w:val="24"/>
          <w:szCs w:val="24"/>
        </w:rPr>
      </w:pPr>
    </w:p>
    <w:p w14:paraId="55AC22FB" w14:textId="00F4F440" w:rsidR="00A528E0" w:rsidRPr="00A528E0" w:rsidRDefault="00A528E0" w:rsidP="00A528E0">
      <w:pPr>
        <w:spacing w:after="0"/>
        <w:jc w:val="center"/>
        <w:rPr>
          <w:b/>
          <w:color w:val="17365D" w:themeColor="text2" w:themeShade="BF"/>
          <w:sz w:val="24"/>
          <w:szCs w:val="24"/>
        </w:rPr>
      </w:pPr>
      <w:r>
        <w:rPr>
          <w:b/>
          <w:noProof/>
          <w:sz w:val="24"/>
          <w:szCs w:val="24"/>
          <w:lang w:eastAsia="fr-CH"/>
        </w:rPr>
        <mc:AlternateContent>
          <mc:Choice Requires="wps">
            <w:drawing>
              <wp:anchor distT="0" distB="0" distL="114300" distR="114300" simplePos="0" relativeHeight="251661312" behindDoc="1" locked="0" layoutInCell="1" allowOverlap="1" wp14:anchorId="4A48DDC4" wp14:editId="6870742E">
                <wp:simplePos x="0" y="0"/>
                <wp:positionH relativeFrom="margin">
                  <wp:posOffset>1024255</wp:posOffset>
                </wp:positionH>
                <wp:positionV relativeFrom="paragraph">
                  <wp:posOffset>86995</wp:posOffset>
                </wp:positionV>
                <wp:extent cx="276225" cy="45085"/>
                <wp:effectExtent l="0" t="19050" r="47625" b="31115"/>
                <wp:wrapNone/>
                <wp:docPr id="7" name="Flèche droite 7"/>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66A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 o:spid="_x0000_s1026" type="#_x0000_t13" style="position:absolute;margin-left:80.65pt;margin-top:6.85pt;width:21.75pt;height:3.5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" adj="19837" fillcolor="#4f81bd [3204]" strokecolor="#243f60 [1604]" strokeweight="2pt">
                <w10:wrap anchorx="margin"/>
              </v:shape>
            </w:pict>
          </mc:Fallback>
        </mc:AlternateContent>
      </w:r>
      <w:r w:rsidRPr="00A528E0">
        <w:rPr>
          <w:b/>
          <w:sz w:val="24"/>
          <w:szCs w:val="24"/>
        </w:rPr>
        <w:t xml:space="preserve">Horaires : </w:t>
      </w:r>
      <w:r>
        <w:rPr>
          <w:b/>
          <w:sz w:val="24"/>
          <w:szCs w:val="24"/>
        </w:rPr>
        <w:t>d</w:t>
      </w:r>
      <w:r w:rsidRPr="00A528E0">
        <w:rPr>
          <w:b/>
          <w:sz w:val="24"/>
          <w:szCs w:val="24"/>
        </w:rPr>
        <w:t xml:space="preserve">e </w:t>
      </w:r>
      <w:r w:rsidR="00B9590C">
        <w:rPr>
          <w:b/>
          <w:sz w:val="24"/>
          <w:szCs w:val="24"/>
        </w:rPr>
        <w:t>9h</w:t>
      </w:r>
      <w:r w:rsidR="004D189F">
        <w:rPr>
          <w:b/>
          <w:sz w:val="24"/>
          <w:szCs w:val="24"/>
        </w:rPr>
        <w:t>0</w:t>
      </w:r>
      <w:r w:rsidR="00B9590C">
        <w:rPr>
          <w:b/>
          <w:sz w:val="24"/>
          <w:szCs w:val="24"/>
        </w:rPr>
        <w:t>0 à 1</w:t>
      </w:r>
      <w:r w:rsidR="004D189F">
        <w:rPr>
          <w:b/>
          <w:sz w:val="24"/>
          <w:szCs w:val="24"/>
        </w:rPr>
        <w:t>6</w:t>
      </w:r>
      <w:r w:rsidR="00B9590C">
        <w:rPr>
          <w:b/>
          <w:sz w:val="24"/>
          <w:szCs w:val="24"/>
        </w:rPr>
        <w:t>h</w:t>
      </w:r>
      <w:r w:rsidR="004D189F">
        <w:rPr>
          <w:b/>
          <w:sz w:val="24"/>
          <w:szCs w:val="24"/>
        </w:rPr>
        <w:t>3</w:t>
      </w:r>
      <w:r w:rsidR="00B9590C">
        <w:rPr>
          <w:b/>
          <w:sz w:val="24"/>
          <w:szCs w:val="24"/>
        </w:rPr>
        <w:t>0</w:t>
      </w:r>
    </w:p>
    <w:p w14:paraId="47C6DB4A" w14:textId="77777777" w:rsidR="00A528E0" w:rsidRDefault="00A528E0" w:rsidP="00A528E0">
      <w:pPr>
        <w:spacing w:after="0"/>
        <w:rPr>
          <w:b/>
          <w:sz w:val="24"/>
          <w:szCs w:val="24"/>
        </w:rPr>
      </w:pPr>
    </w:p>
    <w:p w14:paraId="32D77323" w14:textId="77777777" w:rsidR="00E730FD" w:rsidRDefault="00E730FD" w:rsidP="00A528E0">
      <w:pPr>
        <w:spacing w:after="0"/>
        <w:rPr>
          <w:b/>
          <w:sz w:val="24"/>
          <w:szCs w:val="24"/>
        </w:rPr>
      </w:pPr>
    </w:p>
    <w:p w14:paraId="0E68C39C" w14:textId="77777777" w:rsidR="00DD0309" w:rsidRPr="00A528E0" w:rsidRDefault="00A528E0" w:rsidP="00C03D0A">
      <w:pPr>
        <w:spacing w:after="0"/>
        <w:jc w:val="both"/>
        <w:rPr>
          <w:b/>
          <w:i/>
          <w:sz w:val="24"/>
          <w:szCs w:val="24"/>
        </w:rPr>
      </w:pPr>
      <w:r w:rsidRPr="00A528E0">
        <w:rPr>
          <w:b/>
          <w:i/>
          <w:sz w:val="24"/>
          <w:szCs w:val="24"/>
        </w:rPr>
        <w:t>Inscriptions :</w:t>
      </w:r>
    </w:p>
    <w:p w14:paraId="6424EC7F" w14:textId="77777777" w:rsidR="003A678E" w:rsidRDefault="00A528E0" w:rsidP="00C03D0A">
      <w:pPr>
        <w:spacing w:after="0"/>
        <w:jc w:val="both"/>
        <w:rPr>
          <w:sz w:val="24"/>
          <w:szCs w:val="24"/>
        </w:rPr>
      </w:pPr>
      <w:r>
        <w:rPr>
          <w:sz w:val="24"/>
          <w:szCs w:val="24"/>
        </w:rPr>
        <w:t>par mail au moyen du bulletin</w:t>
      </w:r>
      <w:r w:rsidR="007E672C">
        <w:rPr>
          <w:sz w:val="24"/>
          <w:szCs w:val="24"/>
        </w:rPr>
        <w:t xml:space="preserve"> d'inscription ci-joint, puis </w:t>
      </w:r>
      <w:r>
        <w:rPr>
          <w:sz w:val="24"/>
          <w:szCs w:val="24"/>
        </w:rPr>
        <w:t xml:space="preserve">envoyer </w:t>
      </w:r>
      <w:r w:rsidR="003A7570">
        <w:rPr>
          <w:sz w:val="24"/>
          <w:szCs w:val="24"/>
        </w:rPr>
        <w:t>à</w:t>
      </w:r>
      <w:r w:rsidR="003A678E">
        <w:rPr>
          <w:sz w:val="24"/>
          <w:szCs w:val="24"/>
        </w:rPr>
        <w:t xml:space="preserve">: </w:t>
      </w:r>
      <w:r>
        <w:rPr>
          <w:sz w:val="24"/>
          <w:szCs w:val="24"/>
        </w:rPr>
        <w:t xml:space="preserve"> </w:t>
      </w:r>
    </w:p>
    <w:p w14:paraId="7791A025" w14:textId="77777777" w:rsidR="00A528E0" w:rsidRDefault="00E730FD" w:rsidP="00C03D0A">
      <w:pPr>
        <w:spacing w:after="0"/>
        <w:jc w:val="both"/>
        <w:rPr>
          <w:sz w:val="24"/>
          <w:szCs w:val="24"/>
        </w:rPr>
      </w:pPr>
      <w:r>
        <w:rPr>
          <w:sz w:val="24"/>
          <w:szCs w:val="24"/>
        </w:rPr>
        <w:t>Luana Saiz</w:t>
      </w:r>
      <w:r w:rsidR="00A528E0">
        <w:rPr>
          <w:sz w:val="24"/>
          <w:szCs w:val="24"/>
        </w:rPr>
        <w:t xml:space="preserve"> : </w:t>
      </w:r>
      <w:hyperlink r:id="rId9" w:history="1">
        <w:r w:rsidR="003A678E" w:rsidRPr="00A52E3C">
          <w:rPr>
            <w:rStyle w:val="Lienhypertexte"/>
            <w:sz w:val="24"/>
            <w:szCs w:val="24"/>
          </w:rPr>
          <w:t>luana.saiz-pennarossa@ne.ch</w:t>
        </w:r>
      </w:hyperlink>
      <w:r>
        <w:rPr>
          <w:sz w:val="24"/>
          <w:szCs w:val="24"/>
        </w:rPr>
        <w:t xml:space="preserve"> </w:t>
      </w:r>
    </w:p>
    <w:p w14:paraId="28B9ADBE" w14:textId="77777777" w:rsidR="003A678E" w:rsidRDefault="003A678E" w:rsidP="00C03D0A">
      <w:pPr>
        <w:spacing w:after="0"/>
        <w:jc w:val="both"/>
        <w:rPr>
          <w:sz w:val="24"/>
          <w:szCs w:val="24"/>
        </w:rPr>
      </w:pPr>
    </w:p>
    <w:p w14:paraId="764B2710" w14:textId="77777777" w:rsidR="002B3CC4" w:rsidRDefault="002B3CC4" w:rsidP="00C03D0A">
      <w:pPr>
        <w:spacing w:after="0"/>
        <w:jc w:val="both"/>
        <w:rPr>
          <w:sz w:val="24"/>
          <w:szCs w:val="24"/>
        </w:rPr>
      </w:pPr>
    </w:p>
    <w:p w14:paraId="3C26973C" w14:textId="77777777" w:rsidR="002B3CC4" w:rsidRDefault="002B3CC4" w:rsidP="00C03D0A">
      <w:pPr>
        <w:spacing w:after="0"/>
        <w:jc w:val="both"/>
        <w:rPr>
          <w:sz w:val="24"/>
          <w:szCs w:val="24"/>
        </w:rPr>
      </w:pPr>
    </w:p>
    <w:p w14:paraId="2F84AD8B" w14:textId="77777777" w:rsidR="004C3EE0" w:rsidRDefault="004C3EE0" w:rsidP="00C03D0A">
      <w:pPr>
        <w:spacing w:after="0"/>
        <w:jc w:val="both"/>
        <w:rPr>
          <w:b/>
          <w:sz w:val="24"/>
          <w:szCs w:val="24"/>
        </w:rPr>
      </w:pPr>
    </w:p>
    <w:p w14:paraId="100271AF" w14:textId="77777777" w:rsidR="004C3EE0" w:rsidRDefault="004C3EE0" w:rsidP="00C03D0A">
      <w:pPr>
        <w:spacing w:after="0"/>
        <w:jc w:val="both"/>
        <w:rPr>
          <w:b/>
          <w:sz w:val="24"/>
          <w:szCs w:val="24"/>
        </w:rPr>
      </w:pPr>
    </w:p>
    <w:p w14:paraId="48D0054A" w14:textId="77777777" w:rsidR="004C3EE0" w:rsidRDefault="004C3EE0" w:rsidP="00C03D0A">
      <w:pPr>
        <w:spacing w:after="0"/>
        <w:jc w:val="both"/>
        <w:rPr>
          <w:b/>
          <w:sz w:val="24"/>
          <w:szCs w:val="24"/>
        </w:rPr>
      </w:pPr>
    </w:p>
    <w:p w14:paraId="6F67C2FE" w14:textId="77777777" w:rsidR="004C3EE0" w:rsidRDefault="004C3EE0" w:rsidP="00C03D0A">
      <w:pPr>
        <w:spacing w:after="0"/>
        <w:jc w:val="both"/>
        <w:rPr>
          <w:b/>
          <w:sz w:val="24"/>
          <w:szCs w:val="24"/>
        </w:rPr>
      </w:pPr>
    </w:p>
    <w:p w14:paraId="7AB085AD" w14:textId="77777777" w:rsidR="004C3EE0" w:rsidRDefault="004C3EE0" w:rsidP="00C03D0A">
      <w:pPr>
        <w:spacing w:after="0"/>
        <w:jc w:val="both"/>
        <w:rPr>
          <w:b/>
          <w:sz w:val="24"/>
          <w:szCs w:val="24"/>
        </w:rPr>
      </w:pPr>
    </w:p>
    <w:p w14:paraId="61054458" w14:textId="77777777" w:rsidR="004C3EE0" w:rsidRDefault="004C3EE0" w:rsidP="00C03D0A">
      <w:pPr>
        <w:spacing w:after="0"/>
        <w:jc w:val="both"/>
        <w:rPr>
          <w:b/>
          <w:sz w:val="24"/>
          <w:szCs w:val="24"/>
        </w:rPr>
      </w:pPr>
    </w:p>
    <w:p w14:paraId="221BBF9C" w14:textId="77777777" w:rsidR="004C3EE0" w:rsidRDefault="004C3EE0" w:rsidP="00C03D0A">
      <w:pPr>
        <w:spacing w:after="0"/>
        <w:jc w:val="both"/>
        <w:rPr>
          <w:b/>
          <w:sz w:val="24"/>
          <w:szCs w:val="24"/>
        </w:rPr>
      </w:pPr>
    </w:p>
    <w:p w14:paraId="1D927CC5" w14:textId="77777777" w:rsidR="004C3EE0" w:rsidRDefault="004C3EE0" w:rsidP="00C03D0A">
      <w:pPr>
        <w:spacing w:after="0"/>
        <w:jc w:val="both"/>
        <w:rPr>
          <w:b/>
          <w:sz w:val="24"/>
          <w:szCs w:val="24"/>
        </w:rPr>
      </w:pPr>
    </w:p>
    <w:p w14:paraId="4DC1D68A" w14:textId="77777777" w:rsidR="004C3EE0" w:rsidRDefault="004C3EE0" w:rsidP="00C03D0A">
      <w:pPr>
        <w:spacing w:after="0"/>
        <w:jc w:val="both"/>
        <w:rPr>
          <w:b/>
          <w:sz w:val="24"/>
          <w:szCs w:val="24"/>
        </w:rPr>
      </w:pPr>
    </w:p>
    <w:p w14:paraId="205056C2" w14:textId="77777777" w:rsidR="004C3EE0" w:rsidRDefault="004C3EE0" w:rsidP="00C03D0A">
      <w:pPr>
        <w:spacing w:after="0"/>
        <w:jc w:val="both"/>
        <w:rPr>
          <w:b/>
          <w:sz w:val="24"/>
          <w:szCs w:val="24"/>
        </w:rPr>
      </w:pPr>
    </w:p>
    <w:p w14:paraId="451D1629" w14:textId="77777777" w:rsidR="004C3EE0" w:rsidRDefault="004C3EE0" w:rsidP="00C03D0A">
      <w:pPr>
        <w:spacing w:after="0"/>
        <w:jc w:val="both"/>
        <w:rPr>
          <w:b/>
          <w:sz w:val="24"/>
          <w:szCs w:val="24"/>
        </w:rPr>
      </w:pPr>
    </w:p>
    <w:p w14:paraId="07E7F9E4" w14:textId="77777777" w:rsidR="004C3EE0" w:rsidRDefault="004C3EE0" w:rsidP="00C03D0A">
      <w:pPr>
        <w:spacing w:after="0"/>
        <w:jc w:val="both"/>
        <w:rPr>
          <w:b/>
          <w:sz w:val="24"/>
          <w:szCs w:val="24"/>
        </w:rPr>
      </w:pPr>
    </w:p>
    <w:p w14:paraId="696A4EE2" w14:textId="5E3839EB" w:rsidR="004C3EE0" w:rsidRDefault="004C3EE0" w:rsidP="00C03D0A">
      <w:pPr>
        <w:spacing w:after="0"/>
        <w:jc w:val="both"/>
        <w:rPr>
          <w:b/>
          <w:sz w:val="24"/>
          <w:szCs w:val="24"/>
        </w:rPr>
      </w:pPr>
    </w:p>
    <w:p w14:paraId="2E12DE90" w14:textId="24F10D43" w:rsidR="00694522" w:rsidRDefault="00694522" w:rsidP="00C03D0A">
      <w:pPr>
        <w:spacing w:after="0"/>
        <w:jc w:val="both"/>
        <w:rPr>
          <w:b/>
          <w:sz w:val="24"/>
          <w:szCs w:val="24"/>
        </w:rPr>
      </w:pPr>
    </w:p>
    <w:p w14:paraId="4E9679BD" w14:textId="7DC91C8D" w:rsidR="00694522" w:rsidRDefault="00694522" w:rsidP="00C03D0A">
      <w:pPr>
        <w:spacing w:after="0"/>
        <w:jc w:val="both"/>
        <w:rPr>
          <w:b/>
          <w:sz w:val="24"/>
          <w:szCs w:val="24"/>
        </w:rPr>
      </w:pPr>
    </w:p>
    <w:p w14:paraId="275945B6" w14:textId="26D40D98" w:rsidR="00694522" w:rsidRDefault="00694522" w:rsidP="00C03D0A">
      <w:pPr>
        <w:spacing w:after="0"/>
        <w:jc w:val="both"/>
        <w:rPr>
          <w:b/>
          <w:sz w:val="24"/>
          <w:szCs w:val="24"/>
        </w:rPr>
      </w:pPr>
    </w:p>
    <w:p w14:paraId="301A35B8" w14:textId="77777777" w:rsidR="00694522" w:rsidRDefault="00694522" w:rsidP="00C03D0A">
      <w:pPr>
        <w:spacing w:after="0"/>
        <w:jc w:val="both"/>
        <w:rPr>
          <w:b/>
          <w:sz w:val="24"/>
          <w:szCs w:val="24"/>
        </w:rPr>
      </w:pPr>
    </w:p>
    <w:p w14:paraId="2E6110A4" w14:textId="77777777" w:rsidR="00DD0309" w:rsidRDefault="00E730FD" w:rsidP="00C03D0A">
      <w:pPr>
        <w:spacing w:after="0"/>
        <w:jc w:val="both"/>
        <w:rPr>
          <w:sz w:val="24"/>
          <w:szCs w:val="24"/>
        </w:rPr>
      </w:pPr>
      <w:r>
        <w:rPr>
          <w:b/>
          <w:sz w:val="24"/>
          <w:szCs w:val="24"/>
        </w:rPr>
        <w:t>N</w:t>
      </w:r>
      <w:r w:rsidR="00A528E0" w:rsidRPr="005E6886">
        <w:rPr>
          <w:b/>
          <w:sz w:val="24"/>
          <w:szCs w:val="24"/>
        </w:rPr>
        <w:t>B</w:t>
      </w:r>
      <w:r w:rsidR="00A528E0">
        <w:rPr>
          <w:sz w:val="24"/>
          <w:szCs w:val="24"/>
        </w:rPr>
        <w:t xml:space="preserve"> : n'hésitez pas à vous renseigner pour connaître les conditions très avantageuses</w:t>
      </w:r>
      <w:r w:rsidR="00845707">
        <w:rPr>
          <w:sz w:val="24"/>
          <w:szCs w:val="24"/>
        </w:rPr>
        <w:t xml:space="preserve"> pour devenir membre de l'ANTES.</w:t>
      </w:r>
    </w:p>
    <w:p w14:paraId="5CC82391" w14:textId="77777777" w:rsidR="00F73BE2" w:rsidRDefault="00F73BE2">
      <w:pPr>
        <w:rPr>
          <w:sz w:val="24"/>
          <w:szCs w:val="24"/>
        </w:rPr>
      </w:pPr>
      <w:r>
        <w:rPr>
          <w:sz w:val="24"/>
          <w:szCs w:val="24"/>
        </w:rPr>
        <w:br w:type="page"/>
      </w:r>
    </w:p>
    <w:p w14:paraId="0509502A" w14:textId="77777777" w:rsidR="00F73BE2" w:rsidRDefault="00F73BE2" w:rsidP="00C03D0A">
      <w:pPr>
        <w:spacing w:after="0"/>
        <w:jc w:val="both"/>
        <w:rPr>
          <w:sz w:val="24"/>
          <w:szCs w:val="24"/>
        </w:rPr>
      </w:pPr>
    </w:p>
    <w:p w14:paraId="5155109B" w14:textId="77777777" w:rsidR="00FD057C" w:rsidRDefault="00F73BE2"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0"/>
          <w:szCs w:val="40"/>
        </w:rPr>
      </w:pPr>
      <w:r>
        <w:rPr>
          <w:b/>
          <w:sz w:val="40"/>
          <w:szCs w:val="40"/>
        </w:rPr>
        <w:t>Formation thérapie brève</w:t>
      </w:r>
    </w:p>
    <w:p w14:paraId="476AF0BC" w14:textId="77777777" w:rsidR="00F73BE2" w:rsidRPr="006F574E" w:rsidRDefault="00F73BE2" w:rsidP="00D61130">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sz w:val="40"/>
          <w:szCs w:val="40"/>
        </w:rPr>
      </w:pPr>
      <w:r>
        <w:rPr>
          <w:b/>
          <w:sz w:val="40"/>
          <w:szCs w:val="40"/>
        </w:rPr>
        <w:t>M2 2025/2026</w:t>
      </w:r>
    </w:p>
    <w:p w14:paraId="6CA241BF" w14:textId="77777777" w:rsidR="0019091B" w:rsidRDefault="0019091B" w:rsidP="00C03D0A">
      <w:pPr>
        <w:spacing w:after="0"/>
        <w:jc w:val="both"/>
        <w:rPr>
          <w:sz w:val="24"/>
          <w:szCs w:val="24"/>
        </w:rPr>
      </w:pPr>
    </w:p>
    <w:p w14:paraId="27C13A58" w14:textId="77777777" w:rsidR="0019091B" w:rsidRDefault="0019091B" w:rsidP="00C03D0A">
      <w:pPr>
        <w:spacing w:after="0"/>
        <w:jc w:val="both"/>
        <w:rPr>
          <w:sz w:val="24"/>
          <w:szCs w:val="24"/>
        </w:rPr>
      </w:pPr>
    </w:p>
    <w:p w14:paraId="3AE8027C" w14:textId="77777777" w:rsidR="00FD057C" w:rsidRDefault="00FD057C" w:rsidP="00C03D0A">
      <w:pPr>
        <w:spacing w:after="0"/>
        <w:jc w:val="both"/>
        <w:rPr>
          <w:sz w:val="24"/>
          <w:szCs w:val="24"/>
        </w:rPr>
      </w:pPr>
    </w:p>
    <w:p w14:paraId="71B41195" w14:textId="77777777" w:rsidR="00FD057C" w:rsidRDefault="00FD057C" w:rsidP="00C03D0A">
      <w:pPr>
        <w:spacing w:after="0"/>
        <w:jc w:val="both"/>
        <w:rPr>
          <w:sz w:val="24"/>
          <w:szCs w:val="24"/>
        </w:rPr>
      </w:pPr>
    </w:p>
    <w:p w14:paraId="2413665C" w14:textId="77777777" w:rsidR="00FD057C" w:rsidRDefault="00FD057C" w:rsidP="00C03D0A">
      <w:pPr>
        <w:spacing w:after="0"/>
        <w:jc w:val="both"/>
        <w:rPr>
          <w:sz w:val="24"/>
          <w:szCs w:val="24"/>
        </w:rPr>
      </w:pPr>
    </w:p>
    <w:p w14:paraId="174A9A30" w14:textId="77777777" w:rsidR="0019091B" w:rsidRPr="00FD057C" w:rsidRDefault="0019091B" w:rsidP="00C03D0A">
      <w:pPr>
        <w:spacing w:after="0"/>
        <w:jc w:val="both"/>
        <w:rPr>
          <w:b/>
          <w:sz w:val="24"/>
          <w:szCs w:val="24"/>
        </w:rPr>
      </w:pPr>
      <w:r w:rsidRPr="00FD057C">
        <w:rPr>
          <w:b/>
          <w:sz w:val="24"/>
          <w:szCs w:val="24"/>
        </w:rPr>
        <w:t>NOM :</w:t>
      </w:r>
    </w:p>
    <w:p w14:paraId="2409D0D9" w14:textId="77777777" w:rsidR="0019091B" w:rsidRPr="00FD057C" w:rsidRDefault="0019091B" w:rsidP="00C03D0A">
      <w:pPr>
        <w:spacing w:after="0"/>
        <w:jc w:val="both"/>
        <w:rPr>
          <w:b/>
          <w:sz w:val="24"/>
          <w:szCs w:val="24"/>
        </w:rPr>
      </w:pPr>
    </w:p>
    <w:p w14:paraId="279DCB28" w14:textId="77777777" w:rsidR="0019091B" w:rsidRPr="00FD057C" w:rsidRDefault="0019091B" w:rsidP="00C03D0A">
      <w:pPr>
        <w:spacing w:after="0"/>
        <w:jc w:val="both"/>
        <w:rPr>
          <w:b/>
          <w:sz w:val="24"/>
          <w:szCs w:val="24"/>
        </w:rPr>
      </w:pPr>
    </w:p>
    <w:p w14:paraId="6B878B74" w14:textId="77777777" w:rsidR="0019091B" w:rsidRPr="00FD057C" w:rsidRDefault="0019091B" w:rsidP="00C03D0A">
      <w:pPr>
        <w:spacing w:after="0"/>
        <w:jc w:val="both"/>
        <w:rPr>
          <w:b/>
          <w:sz w:val="24"/>
          <w:szCs w:val="24"/>
        </w:rPr>
      </w:pPr>
      <w:r w:rsidRPr="00FD057C">
        <w:rPr>
          <w:b/>
          <w:sz w:val="24"/>
          <w:szCs w:val="24"/>
        </w:rPr>
        <w:t>PRENOM :</w:t>
      </w:r>
    </w:p>
    <w:p w14:paraId="49FDDDBF" w14:textId="77777777" w:rsidR="0019091B" w:rsidRPr="00FD057C" w:rsidRDefault="0019091B" w:rsidP="00C03D0A">
      <w:pPr>
        <w:spacing w:after="0"/>
        <w:jc w:val="both"/>
        <w:rPr>
          <w:b/>
          <w:sz w:val="24"/>
          <w:szCs w:val="24"/>
        </w:rPr>
      </w:pPr>
    </w:p>
    <w:p w14:paraId="2B30C4ED" w14:textId="77777777" w:rsidR="0019091B" w:rsidRPr="00FD057C" w:rsidRDefault="0019091B" w:rsidP="00C03D0A">
      <w:pPr>
        <w:spacing w:after="0"/>
        <w:jc w:val="both"/>
        <w:rPr>
          <w:b/>
          <w:sz w:val="24"/>
          <w:szCs w:val="24"/>
        </w:rPr>
      </w:pPr>
    </w:p>
    <w:p w14:paraId="08FF7817" w14:textId="77777777" w:rsidR="0019091B" w:rsidRPr="00FD057C" w:rsidRDefault="0019091B" w:rsidP="00C03D0A">
      <w:pPr>
        <w:spacing w:after="0"/>
        <w:jc w:val="both"/>
        <w:rPr>
          <w:b/>
          <w:sz w:val="24"/>
          <w:szCs w:val="24"/>
        </w:rPr>
      </w:pPr>
      <w:r w:rsidRPr="00FD057C">
        <w:rPr>
          <w:b/>
          <w:sz w:val="24"/>
          <w:szCs w:val="24"/>
        </w:rPr>
        <w:t xml:space="preserve">LIEU DE TRAVAIL : </w:t>
      </w:r>
    </w:p>
    <w:p w14:paraId="4BAEC27A" w14:textId="77777777" w:rsidR="0019091B" w:rsidRPr="00FD057C" w:rsidRDefault="0019091B" w:rsidP="00C03D0A">
      <w:pPr>
        <w:spacing w:after="0"/>
        <w:jc w:val="both"/>
        <w:rPr>
          <w:b/>
          <w:sz w:val="24"/>
          <w:szCs w:val="24"/>
        </w:rPr>
      </w:pPr>
    </w:p>
    <w:p w14:paraId="0A679E09" w14:textId="77777777" w:rsidR="0019091B" w:rsidRPr="00FD057C" w:rsidRDefault="0019091B" w:rsidP="00C03D0A">
      <w:pPr>
        <w:spacing w:after="0"/>
        <w:jc w:val="both"/>
        <w:rPr>
          <w:b/>
          <w:sz w:val="24"/>
          <w:szCs w:val="24"/>
        </w:rPr>
      </w:pPr>
    </w:p>
    <w:p w14:paraId="44267F55" w14:textId="77777777" w:rsidR="0019091B" w:rsidRPr="00FD057C" w:rsidRDefault="0019091B" w:rsidP="00C03D0A">
      <w:pPr>
        <w:spacing w:after="0"/>
        <w:jc w:val="both"/>
        <w:rPr>
          <w:b/>
          <w:sz w:val="24"/>
          <w:szCs w:val="24"/>
        </w:rPr>
      </w:pPr>
      <w:r w:rsidRPr="00FD057C">
        <w:rPr>
          <w:b/>
          <w:sz w:val="24"/>
          <w:szCs w:val="24"/>
        </w:rPr>
        <w:t xml:space="preserve">FONCTION : </w:t>
      </w:r>
    </w:p>
    <w:p w14:paraId="13EFC556" w14:textId="77777777" w:rsidR="0019091B" w:rsidRPr="00FD057C" w:rsidRDefault="0019091B" w:rsidP="00C03D0A">
      <w:pPr>
        <w:spacing w:after="0"/>
        <w:jc w:val="both"/>
        <w:rPr>
          <w:b/>
          <w:sz w:val="24"/>
          <w:szCs w:val="24"/>
        </w:rPr>
      </w:pPr>
    </w:p>
    <w:p w14:paraId="70722578" w14:textId="77777777" w:rsidR="0019091B" w:rsidRPr="00FD057C" w:rsidRDefault="0019091B" w:rsidP="00C03D0A">
      <w:pPr>
        <w:spacing w:after="0"/>
        <w:jc w:val="both"/>
        <w:rPr>
          <w:b/>
          <w:sz w:val="24"/>
          <w:szCs w:val="24"/>
        </w:rPr>
      </w:pPr>
    </w:p>
    <w:p w14:paraId="66145365" w14:textId="77777777" w:rsidR="0019091B" w:rsidRPr="00FD057C" w:rsidRDefault="0019091B" w:rsidP="00C03D0A">
      <w:pPr>
        <w:spacing w:after="0"/>
        <w:jc w:val="both"/>
        <w:rPr>
          <w:b/>
          <w:sz w:val="24"/>
          <w:szCs w:val="24"/>
        </w:rPr>
      </w:pPr>
      <w:r w:rsidRPr="00FD057C">
        <w:rPr>
          <w:b/>
          <w:sz w:val="24"/>
          <w:szCs w:val="24"/>
        </w:rPr>
        <w:t xml:space="preserve">MAIL : </w:t>
      </w:r>
    </w:p>
    <w:p w14:paraId="34D02BA0" w14:textId="77777777" w:rsidR="0019091B" w:rsidRPr="00FD057C" w:rsidRDefault="0019091B" w:rsidP="00C03D0A">
      <w:pPr>
        <w:spacing w:after="0"/>
        <w:jc w:val="both"/>
        <w:rPr>
          <w:b/>
          <w:sz w:val="24"/>
          <w:szCs w:val="24"/>
        </w:rPr>
      </w:pPr>
    </w:p>
    <w:p w14:paraId="31265C1D" w14:textId="77777777" w:rsidR="0019091B" w:rsidRPr="00FD057C" w:rsidRDefault="0019091B" w:rsidP="00C03D0A">
      <w:pPr>
        <w:spacing w:after="0"/>
        <w:jc w:val="both"/>
        <w:rPr>
          <w:b/>
          <w:sz w:val="24"/>
          <w:szCs w:val="24"/>
        </w:rPr>
      </w:pPr>
    </w:p>
    <w:p w14:paraId="27A886D9" w14:textId="77777777" w:rsidR="0019091B" w:rsidRPr="00FD057C" w:rsidRDefault="0019091B" w:rsidP="00C03D0A">
      <w:pPr>
        <w:spacing w:after="0"/>
        <w:jc w:val="both"/>
        <w:rPr>
          <w:b/>
          <w:sz w:val="24"/>
          <w:szCs w:val="24"/>
        </w:rPr>
      </w:pPr>
      <w:r w:rsidRPr="00FD057C">
        <w:rPr>
          <w:b/>
          <w:sz w:val="24"/>
          <w:szCs w:val="24"/>
        </w:rPr>
        <w:t>NO DE TELEPHONE :</w:t>
      </w:r>
    </w:p>
    <w:p w14:paraId="074A0329" w14:textId="77777777" w:rsidR="0019091B" w:rsidRPr="00FD057C" w:rsidRDefault="0019091B" w:rsidP="00C03D0A">
      <w:pPr>
        <w:spacing w:after="0"/>
        <w:jc w:val="both"/>
        <w:rPr>
          <w:b/>
          <w:sz w:val="24"/>
          <w:szCs w:val="24"/>
        </w:rPr>
      </w:pPr>
    </w:p>
    <w:p w14:paraId="3D67E495" w14:textId="77777777" w:rsidR="0019091B" w:rsidRPr="00FD057C" w:rsidRDefault="0019091B" w:rsidP="00C03D0A">
      <w:pPr>
        <w:spacing w:after="0"/>
        <w:jc w:val="both"/>
        <w:rPr>
          <w:b/>
          <w:sz w:val="24"/>
          <w:szCs w:val="24"/>
        </w:rPr>
      </w:pPr>
    </w:p>
    <w:p w14:paraId="55B8F3CE" w14:textId="77777777" w:rsidR="005D27E6" w:rsidRDefault="0019091B" w:rsidP="00C07FAB">
      <w:pPr>
        <w:spacing w:after="0"/>
        <w:jc w:val="both"/>
        <w:rPr>
          <w:sz w:val="24"/>
          <w:szCs w:val="24"/>
        </w:rPr>
      </w:pPr>
      <w:r w:rsidRPr="00FD057C">
        <w:rPr>
          <w:b/>
          <w:sz w:val="24"/>
          <w:szCs w:val="24"/>
        </w:rPr>
        <w:t>MEMBRE ANTES</w:t>
      </w:r>
      <w:r>
        <w:rPr>
          <w:sz w:val="24"/>
          <w:szCs w:val="24"/>
        </w:rPr>
        <w:t xml:space="preserve"> </w:t>
      </w:r>
      <w:r w:rsidR="00FD057C">
        <w:rPr>
          <w:sz w:val="24"/>
          <w:szCs w:val="24"/>
        </w:rPr>
        <w:t xml:space="preserve">: </w:t>
      </w:r>
      <w:r w:rsidR="00FD057C">
        <w:rPr>
          <w:sz w:val="24"/>
          <w:szCs w:val="24"/>
        </w:rPr>
        <w:tab/>
      </w:r>
      <w:r w:rsidR="00C07FAB">
        <w:rPr>
          <w:sz w:val="24"/>
          <w:szCs w:val="24"/>
        </w:rPr>
        <w:tab/>
      </w:r>
      <w:r w:rsidR="00C07FAB" w:rsidRPr="00C07FAB">
        <w:rPr>
          <w:b/>
          <w:sz w:val="24"/>
          <w:szCs w:val="24"/>
        </w:rPr>
        <w:t xml:space="preserve">oui </w:t>
      </w:r>
      <w:r w:rsidR="00C07FAB">
        <w:rPr>
          <w:sz w:val="24"/>
          <w:szCs w:val="24"/>
        </w:rPr>
        <w:tab/>
      </w:r>
      <w:sdt>
        <w:sdtPr>
          <w:rPr>
            <w:sz w:val="24"/>
            <w:szCs w:val="24"/>
          </w:rPr>
          <w:id w:val="1248380079"/>
          <w14:checkbox>
            <w14:checked w14:val="0"/>
            <w14:checkedState w14:val="2612" w14:font="MS Gothic"/>
            <w14:uncheckedState w14:val="2610" w14:font="MS Gothic"/>
          </w14:checkbox>
        </w:sdtPr>
        <w:sdtEndPr/>
        <w:sdtContent>
          <w:r w:rsidR="00B46C94">
            <w:rPr>
              <w:rFonts w:ascii="MS Gothic" w:eastAsia="MS Gothic" w:hAnsi="MS Gothic" w:hint="eastAsia"/>
              <w:sz w:val="24"/>
              <w:szCs w:val="24"/>
            </w:rPr>
            <w:t>☐</w:t>
          </w:r>
        </w:sdtContent>
      </w:sdt>
    </w:p>
    <w:p w14:paraId="336E1136" w14:textId="77777777" w:rsidR="00FD057C" w:rsidRDefault="00FD057C" w:rsidP="00C03D0A">
      <w:pPr>
        <w:spacing w:after="0"/>
        <w:jc w:val="both"/>
        <w:rPr>
          <w:b/>
          <w:sz w:val="24"/>
          <w:szCs w:val="24"/>
        </w:rPr>
      </w:pPr>
      <w:r>
        <w:rPr>
          <w:b/>
          <w:sz w:val="24"/>
          <w:szCs w:val="24"/>
        </w:rPr>
        <w:t xml:space="preserve"> </w:t>
      </w:r>
      <w:r w:rsidR="00C07FAB">
        <w:rPr>
          <w:b/>
          <w:sz w:val="24"/>
          <w:szCs w:val="24"/>
        </w:rPr>
        <w:tab/>
      </w:r>
      <w:r w:rsidR="00C07FAB">
        <w:rPr>
          <w:b/>
          <w:sz w:val="24"/>
          <w:szCs w:val="24"/>
        </w:rPr>
        <w:tab/>
      </w:r>
      <w:r w:rsidR="00C07FAB">
        <w:rPr>
          <w:b/>
          <w:sz w:val="24"/>
          <w:szCs w:val="24"/>
        </w:rPr>
        <w:tab/>
      </w:r>
      <w:r w:rsidR="00C07FAB">
        <w:rPr>
          <w:b/>
          <w:sz w:val="24"/>
          <w:szCs w:val="24"/>
        </w:rPr>
        <w:tab/>
        <w:t xml:space="preserve">non </w:t>
      </w:r>
      <w:r w:rsidR="00C07FAB">
        <w:rPr>
          <w:b/>
          <w:sz w:val="24"/>
          <w:szCs w:val="24"/>
        </w:rPr>
        <w:tab/>
      </w:r>
      <w:sdt>
        <w:sdtPr>
          <w:rPr>
            <w:b/>
            <w:sz w:val="24"/>
            <w:szCs w:val="24"/>
          </w:rPr>
          <w:id w:val="-296224492"/>
          <w14:checkbox>
            <w14:checked w14:val="0"/>
            <w14:checkedState w14:val="2612" w14:font="MS Gothic"/>
            <w14:uncheckedState w14:val="2610" w14:font="MS Gothic"/>
          </w14:checkbox>
        </w:sdtPr>
        <w:sdtEndPr/>
        <w:sdtContent>
          <w:r w:rsidR="00C07FAB">
            <w:rPr>
              <w:rFonts w:ascii="MS Gothic" w:eastAsia="MS Gothic" w:hAnsi="MS Gothic" w:hint="eastAsia"/>
              <w:b/>
              <w:sz w:val="24"/>
              <w:szCs w:val="24"/>
            </w:rPr>
            <w:t>☐</w:t>
          </w:r>
        </w:sdtContent>
      </w:sdt>
    </w:p>
    <w:p w14:paraId="20970342" w14:textId="77777777" w:rsidR="00FD057C" w:rsidRDefault="00FD057C" w:rsidP="00C03D0A">
      <w:pPr>
        <w:spacing w:after="0"/>
        <w:jc w:val="both"/>
        <w:rPr>
          <w:b/>
          <w:sz w:val="24"/>
          <w:szCs w:val="24"/>
        </w:rPr>
      </w:pPr>
    </w:p>
    <w:p w14:paraId="5C64CF1F" w14:textId="77777777" w:rsidR="00C07FAB" w:rsidRDefault="00C07FAB" w:rsidP="00C03D0A">
      <w:pPr>
        <w:spacing w:after="0"/>
        <w:jc w:val="both"/>
        <w:rPr>
          <w:b/>
          <w:sz w:val="24"/>
          <w:szCs w:val="24"/>
        </w:rPr>
      </w:pPr>
    </w:p>
    <w:p w14:paraId="226AB16E" w14:textId="77777777" w:rsidR="00FD057C" w:rsidRDefault="00FD057C" w:rsidP="00C03D0A">
      <w:pPr>
        <w:spacing w:after="0"/>
        <w:jc w:val="both"/>
        <w:rPr>
          <w:b/>
          <w:sz w:val="24"/>
          <w:szCs w:val="24"/>
        </w:rPr>
      </w:pPr>
    </w:p>
    <w:p w14:paraId="72258247" w14:textId="77777777" w:rsidR="00FD057C" w:rsidRDefault="008C355B" w:rsidP="00C03D0A">
      <w:pPr>
        <w:spacing w:after="0"/>
        <w:jc w:val="both"/>
        <w:rPr>
          <w:b/>
          <w:sz w:val="24"/>
          <w:szCs w:val="24"/>
        </w:rPr>
      </w:pPr>
      <w:r>
        <w:rPr>
          <w:b/>
          <w:sz w:val="24"/>
          <w:szCs w:val="24"/>
        </w:rPr>
        <w:t>*************************************************************************</w:t>
      </w:r>
    </w:p>
    <w:p w14:paraId="2403DC46" w14:textId="77777777" w:rsidR="008C355B" w:rsidRDefault="008C355B" w:rsidP="008C355B">
      <w:pPr>
        <w:spacing w:after="0"/>
        <w:jc w:val="both"/>
        <w:rPr>
          <w:b/>
          <w:sz w:val="24"/>
          <w:szCs w:val="24"/>
        </w:rPr>
      </w:pPr>
    </w:p>
    <w:p w14:paraId="43263448" w14:textId="77777777" w:rsidR="008C355B" w:rsidRDefault="008C355B" w:rsidP="008C355B">
      <w:pPr>
        <w:spacing w:after="0"/>
        <w:jc w:val="both"/>
        <w:rPr>
          <w:b/>
          <w:sz w:val="24"/>
          <w:szCs w:val="24"/>
        </w:rPr>
      </w:pPr>
      <w:r>
        <w:rPr>
          <w:b/>
          <w:sz w:val="24"/>
          <w:szCs w:val="24"/>
        </w:rPr>
        <w:t xml:space="preserve">Repas : </w:t>
      </w:r>
    </w:p>
    <w:p w14:paraId="2BB0999B" w14:textId="77777777" w:rsidR="008C355B" w:rsidRDefault="008C355B" w:rsidP="008C355B">
      <w:pPr>
        <w:spacing w:after="0"/>
        <w:jc w:val="both"/>
        <w:rPr>
          <w:b/>
          <w:sz w:val="24"/>
          <w:szCs w:val="24"/>
        </w:rPr>
      </w:pPr>
    </w:p>
    <w:p w14:paraId="310194EB" w14:textId="77777777" w:rsidR="008C355B" w:rsidRDefault="002D705E" w:rsidP="00C03D0A">
      <w:pPr>
        <w:spacing w:after="0"/>
        <w:jc w:val="both"/>
        <w:rPr>
          <w:b/>
          <w:sz w:val="24"/>
          <w:szCs w:val="24"/>
        </w:rPr>
      </w:pPr>
      <w:r>
        <w:rPr>
          <w:b/>
          <w:sz w:val="24"/>
          <w:szCs w:val="24"/>
        </w:rPr>
        <w:t>Normal</w:t>
      </w:r>
      <w:r w:rsidR="008C355B">
        <w:rPr>
          <w:b/>
          <w:sz w:val="24"/>
          <w:szCs w:val="24"/>
        </w:rPr>
        <w:t xml:space="preserve"> : </w:t>
      </w:r>
      <w:r w:rsidR="008C355B">
        <w:rPr>
          <w:b/>
          <w:sz w:val="24"/>
          <w:szCs w:val="24"/>
        </w:rPr>
        <w:tab/>
      </w:r>
      <w:sdt>
        <w:sdtPr>
          <w:rPr>
            <w:b/>
            <w:sz w:val="24"/>
            <w:szCs w:val="24"/>
          </w:rPr>
          <w:id w:val="-1844318409"/>
          <w14:checkbox>
            <w14:checked w14:val="0"/>
            <w14:checkedState w14:val="2612" w14:font="MS Gothic"/>
            <w14:uncheckedState w14:val="2610" w14:font="MS Gothic"/>
          </w14:checkbox>
        </w:sdtPr>
        <w:sdtEndPr/>
        <w:sdtContent>
          <w:r w:rsidR="008C355B">
            <w:rPr>
              <w:rFonts w:ascii="MS Gothic" w:eastAsia="MS Gothic" w:hAnsi="MS Gothic" w:hint="eastAsia"/>
              <w:b/>
              <w:sz w:val="24"/>
              <w:szCs w:val="24"/>
            </w:rPr>
            <w:t>☐</w:t>
          </w:r>
        </w:sdtContent>
      </w:sdt>
    </w:p>
    <w:p w14:paraId="24BACB66" w14:textId="77777777" w:rsidR="00B46C94" w:rsidRDefault="002D705E" w:rsidP="00C03D0A">
      <w:pPr>
        <w:spacing w:after="0"/>
        <w:jc w:val="both"/>
        <w:rPr>
          <w:b/>
          <w:sz w:val="24"/>
          <w:szCs w:val="24"/>
        </w:rPr>
      </w:pPr>
      <w:r>
        <w:rPr>
          <w:b/>
          <w:sz w:val="24"/>
          <w:szCs w:val="24"/>
        </w:rPr>
        <w:t>Végétarien</w:t>
      </w:r>
      <w:r w:rsidR="008C355B">
        <w:rPr>
          <w:b/>
          <w:sz w:val="24"/>
          <w:szCs w:val="24"/>
        </w:rPr>
        <w:t xml:space="preserve"> : </w:t>
      </w:r>
      <w:r w:rsidR="008C355B">
        <w:rPr>
          <w:b/>
          <w:sz w:val="24"/>
          <w:szCs w:val="24"/>
        </w:rPr>
        <w:tab/>
      </w:r>
      <w:sdt>
        <w:sdtPr>
          <w:rPr>
            <w:b/>
            <w:sz w:val="24"/>
            <w:szCs w:val="24"/>
          </w:rPr>
          <w:id w:val="-1681739670"/>
          <w14:checkbox>
            <w14:checked w14:val="0"/>
            <w14:checkedState w14:val="2612" w14:font="MS Gothic"/>
            <w14:uncheckedState w14:val="2610" w14:font="MS Gothic"/>
          </w14:checkbox>
        </w:sdtPr>
        <w:sdtEndPr/>
        <w:sdtContent>
          <w:r w:rsidR="008C355B">
            <w:rPr>
              <w:rFonts w:ascii="MS Gothic" w:eastAsia="MS Gothic" w:hAnsi="MS Gothic" w:hint="eastAsia"/>
              <w:b/>
              <w:sz w:val="24"/>
              <w:szCs w:val="24"/>
            </w:rPr>
            <w:t>☐</w:t>
          </w:r>
        </w:sdtContent>
      </w:sdt>
    </w:p>
    <w:p w14:paraId="2D19BB3B" w14:textId="77777777" w:rsidR="00FD057C" w:rsidRDefault="00FD057C" w:rsidP="00C03D0A">
      <w:pPr>
        <w:spacing w:after="0"/>
        <w:jc w:val="both"/>
        <w:rPr>
          <w:b/>
          <w:sz w:val="24"/>
          <w:szCs w:val="24"/>
        </w:rPr>
      </w:pPr>
    </w:p>
    <w:p w14:paraId="4F30A298" w14:textId="77777777" w:rsidR="00FD057C" w:rsidRDefault="003A678E" w:rsidP="00C03D0A">
      <w:pPr>
        <w:spacing w:after="0"/>
        <w:jc w:val="both"/>
        <w:rPr>
          <w:b/>
          <w:sz w:val="24"/>
          <w:szCs w:val="24"/>
        </w:rPr>
      </w:pPr>
      <w:r>
        <w:rPr>
          <w:b/>
          <w:sz w:val="24"/>
          <w:szCs w:val="24"/>
        </w:rPr>
        <w:t>Allergies, intolérances, spécificités (</w:t>
      </w:r>
      <w:r w:rsidR="007953BB">
        <w:rPr>
          <w:b/>
          <w:sz w:val="24"/>
          <w:szCs w:val="24"/>
        </w:rPr>
        <w:t xml:space="preserve">préciser </w:t>
      </w:r>
      <w:r>
        <w:rPr>
          <w:b/>
          <w:sz w:val="24"/>
          <w:szCs w:val="24"/>
        </w:rPr>
        <w:t xml:space="preserve">s'il y a lieu) : </w:t>
      </w:r>
    </w:p>
    <w:p w14:paraId="17DA8B18" w14:textId="788BA1D7" w:rsidR="00FD057C" w:rsidRDefault="00FD057C" w:rsidP="00C03D0A">
      <w:pPr>
        <w:spacing w:after="0"/>
        <w:jc w:val="both"/>
        <w:rPr>
          <w:b/>
          <w:sz w:val="24"/>
          <w:szCs w:val="24"/>
        </w:rPr>
      </w:pPr>
    </w:p>
    <w:p w14:paraId="1FCCB8AF" w14:textId="0BD5C38E" w:rsidR="00694522" w:rsidRDefault="00694522" w:rsidP="00C03D0A">
      <w:pPr>
        <w:spacing w:after="0"/>
        <w:jc w:val="both"/>
        <w:rPr>
          <w:b/>
          <w:sz w:val="24"/>
          <w:szCs w:val="24"/>
        </w:rPr>
      </w:pPr>
    </w:p>
    <w:p w14:paraId="22BBD7FC" w14:textId="1B599745" w:rsidR="00694522" w:rsidRDefault="00694522" w:rsidP="00C03D0A">
      <w:pPr>
        <w:spacing w:after="0"/>
        <w:jc w:val="both"/>
        <w:rPr>
          <w:b/>
          <w:sz w:val="24"/>
          <w:szCs w:val="24"/>
        </w:rPr>
      </w:pPr>
    </w:p>
    <w:p w14:paraId="570CF8CC" w14:textId="27B195EF" w:rsidR="00694522" w:rsidRDefault="00694522" w:rsidP="00C03D0A">
      <w:pPr>
        <w:spacing w:after="0"/>
        <w:jc w:val="both"/>
        <w:rPr>
          <w:b/>
          <w:sz w:val="24"/>
          <w:szCs w:val="24"/>
        </w:rPr>
      </w:pPr>
    </w:p>
    <w:p w14:paraId="62D1B3E9" w14:textId="77777777" w:rsidR="00694522" w:rsidRDefault="00694522" w:rsidP="00C03D0A">
      <w:pPr>
        <w:spacing w:after="0"/>
        <w:jc w:val="both"/>
        <w:rPr>
          <w:b/>
          <w:sz w:val="24"/>
          <w:szCs w:val="24"/>
        </w:rPr>
      </w:pPr>
    </w:p>
    <w:p w14:paraId="3616E472" w14:textId="77777777" w:rsidR="0019091B" w:rsidRDefault="0019091B" w:rsidP="00C03D0A">
      <w:pPr>
        <w:spacing w:after="0"/>
        <w:jc w:val="both"/>
        <w:rPr>
          <w:sz w:val="24"/>
          <w:szCs w:val="24"/>
        </w:rPr>
      </w:pPr>
      <w:r w:rsidRPr="00307793">
        <w:rPr>
          <w:b/>
          <w:sz w:val="24"/>
          <w:szCs w:val="24"/>
        </w:rPr>
        <w:t>NB</w:t>
      </w:r>
      <w:r>
        <w:rPr>
          <w:sz w:val="24"/>
          <w:szCs w:val="24"/>
        </w:rPr>
        <w:t xml:space="preserve"> : n'hésitez pas à vous renseigner pour connaître les conditions très avantageuses pour devenir</w:t>
      </w:r>
      <w:r w:rsidR="005E6886">
        <w:rPr>
          <w:sz w:val="24"/>
          <w:szCs w:val="24"/>
        </w:rPr>
        <w:t xml:space="preserve"> </w:t>
      </w:r>
      <w:r>
        <w:rPr>
          <w:sz w:val="24"/>
          <w:szCs w:val="24"/>
        </w:rPr>
        <w:t xml:space="preserve">membre de l'ANTES.   </w:t>
      </w:r>
    </w:p>
    <w:sectPr w:rsidR="001909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91605" w14:textId="77777777" w:rsidR="00E66EFF" w:rsidRDefault="00E66EFF" w:rsidP="005906E6">
      <w:pPr>
        <w:spacing w:after="0"/>
      </w:pPr>
      <w:r>
        <w:separator/>
      </w:r>
    </w:p>
  </w:endnote>
  <w:endnote w:type="continuationSeparator" w:id="0">
    <w:p w14:paraId="2D1113C1" w14:textId="77777777" w:rsidR="00E66EFF" w:rsidRDefault="00E66EFF" w:rsidP="00590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617D4" w14:textId="77777777" w:rsidR="00E66EFF" w:rsidRDefault="00E66EFF" w:rsidP="005906E6">
      <w:pPr>
        <w:spacing w:after="0"/>
      </w:pPr>
      <w:r>
        <w:separator/>
      </w:r>
    </w:p>
  </w:footnote>
  <w:footnote w:type="continuationSeparator" w:id="0">
    <w:p w14:paraId="1C8F0053" w14:textId="77777777" w:rsidR="00E66EFF" w:rsidRDefault="00E66EFF" w:rsidP="005906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533"/>
    <w:multiLevelType w:val="hybridMultilevel"/>
    <w:tmpl w:val="13064E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3F05DF3"/>
    <w:multiLevelType w:val="hybridMultilevel"/>
    <w:tmpl w:val="E84C32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6897D68"/>
    <w:multiLevelType w:val="hybridMultilevel"/>
    <w:tmpl w:val="B75A7A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F8"/>
    <w:rsid w:val="00003BA1"/>
    <w:rsid w:val="0009630A"/>
    <w:rsid w:val="000C4658"/>
    <w:rsid w:val="000F4E18"/>
    <w:rsid w:val="0010124E"/>
    <w:rsid w:val="0019091B"/>
    <w:rsid w:val="001F734D"/>
    <w:rsid w:val="00204063"/>
    <w:rsid w:val="00227665"/>
    <w:rsid w:val="0023646C"/>
    <w:rsid w:val="00251C57"/>
    <w:rsid w:val="0025430C"/>
    <w:rsid w:val="00267105"/>
    <w:rsid w:val="0028081D"/>
    <w:rsid w:val="002B3CC4"/>
    <w:rsid w:val="002D705E"/>
    <w:rsid w:val="002E7239"/>
    <w:rsid w:val="00307793"/>
    <w:rsid w:val="00312203"/>
    <w:rsid w:val="003271E6"/>
    <w:rsid w:val="003527B1"/>
    <w:rsid w:val="0035589B"/>
    <w:rsid w:val="00387952"/>
    <w:rsid w:val="003A678E"/>
    <w:rsid w:val="003A7570"/>
    <w:rsid w:val="003F7210"/>
    <w:rsid w:val="0040674D"/>
    <w:rsid w:val="00457882"/>
    <w:rsid w:val="004B338B"/>
    <w:rsid w:val="004C3EE0"/>
    <w:rsid w:val="004D189F"/>
    <w:rsid w:val="00517C17"/>
    <w:rsid w:val="005906E6"/>
    <w:rsid w:val="00596738"/>
    <w:rsid w:val="005D27E6"/>
    <w:rsid w:val="005E6886"/>
    <w:rsid w:val="00606A6A"/>
    <w:rsid w:val="00624029"/>
    <w:rsid w:val="00637571"/>
    <w:rsid w:val="006464FB"/>
    <w:rsid w:val="00694522"/>
    <w:rsid w:val="006D1798"/>
    <w:rsid w:val="006D30A1"/>
    <w:rsid w:val="006F574E"/>
    <w:rsid w:val="00704300"/>
    <w:rsid w:val="00704B93"/>
    <w:rsid w:val="007530E6"/>
    <w:rsid w:val="007953BB"/>
    <w:rsid w:val="007E238D"/>
    <w:rsid w:val="007E672C"/>
    <w:rsid w:val="00845707"/>
    <w:rsid w:val="00860AC0"/>
    <w:rsid w:val="00886ECD"/>
    <w:rsid w:val="008A5CF6"/>
    <w:rsid w:val="008C355B"/>
    <w:rsid w:val="008E7176"/>
    <w:rsid w:val="009F1175"/>
    <w:rsid w:val="00A0226E"/>
    <w:rsid w:val="00A05A1E"/>
    <w:rsid w:val="00A44227"/>
    <w:rsid w:val="00A528E0"/>
    <w:rsid w:val="00A750FB"/>
    <w:rsid w:val="00A80192"/>
    <w:rsid w:val="00AB5E44"/>
    <w:rsid w:val="00AF2ABD"/>
    <w:rsid w:val="00B37EE6"/>
    <w:rsid w:val="00B46C94"/>
    <w:rsid w:val="00B9590C"/>
    <w:rsid w:val="00BC03F3"/>
    <w:rsid w:val="00BF01BA"/>
    <w:rsid w:val="00C03D0A"/>
    <w:rsid w:val="00C07FAB"/>
    <w:rsid w:val="00C15704"/>
    <w:rsid w:val="00C37ED8"/>
    <w:rsid w:val="00C77EDA"/>
    <w:rsid w:val="00CA15CB"/>
    <w:rsid w:val="00D61130"/>
    <w:rsid w:val="00D743A3"/>
    <w:rsid w:val="00D83DAC"/>
    <w:rsid w:val="00D95CD3"/>
    <w:rsid w:val="00DB7D6B"/>
    <w:rsid w:val="00DC456D"/>
    <w:rsid w:val="00DD0309"/>
    <w:rsid w:val="00E1553D"/>
    <w:rsid w:val="00E66EFF"/>
    <w:rsid w:val="00E730FD"/>
    <w:rsid w:val="00E84144"/>
    <w:rsid w:val="00EA0AF8"/>
    <w:rsid w:val="00EA57B2"/>
    <w:rsid w:val="00EC5201"/>
    <w:rsid w:val="00EE73F6"/>
    <w:rsid w:val="00EF14A2"/>
    <w:rsid w:val="00F05779"/>
    <w:rsid w:val="00F12146"/>
    <w:rsid w:val="00F31EF8"/>
    <w:rsid w:val="00F55463"/>
    <w:rsid w:val="00F73BE2"/>
    <w:rsid w:val="00F82E48"/>
    <w:rsid w:val="00FB0ADA"/>
    <w:rsid w:val="00FD057C"/>
    <w:rsid w:val="00FF67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D0A"/>
    <w:pPr>
      <w:ind w:left="720"/>
      <w:contextualSpacing/>
    </w:pPr>
  </w:style>
  <w:style w:type="paragraph" w:styleId="En-tte">
    <w:name w:val="header"/>
    <w:basedOn w:val="Normal"/>
    <w:link w:val="En-tteCar"/>
    <w:uiPriority w:val="99"/>
    <w:unhideWhenUsed/>
    <w:rsid w:val="005906E6"/>
    <w:pPr>
      <w:tabs>
        <w:tab w:val="center" w:pos="4536"/>
        <w:tab w:val="right" w:pos="9072"/>
      </w:tabs>
      <w:spacing w:after="0"/>
    </w:pPr>
  </w:style>
  <w:style w:type="character" w:customStyle="1" w:styleId="En-tteCar">
    <w:name w:val="En-tête Car"/>
    <w:basedOn w:val="Policepardfaut"/>
    <w:link w:val="En-tte"/>
    <w:uiPriority w:val="99"/>
    <w:rsid w:val="005906E6"/>
  </w:style>
  <w:style w:type="paragraph" w:styleId="Pieddepage">
    <w:name w:val="footer"/>
    <w:basedOn w:val="Normal"/>
    <w:link w:val="PieddepageCar"/>
    <w:uiPriority w:val="99"/>
    <w:unhideWhenUsed/>
    <w:rsid w:val="005906E6"/>
    <w:pPr>
      <w:tabs>
        <w:tab w:val="center" w:pos="4536"/>
        <w:tab w:val="right" w:pos="9072"/>
      </w:tabs>
      <w:spacing w:after="0"/>
    </w:pPr>
  </w:style>
  <w:style w:type="character" w:customStyle="1" w:styleId="PieddepageCar">
    <w:name w:val="Pied de page Car"/>
    <w:basedOn w:val="Policepardfaut"/>
    <w:link w:val="Pieddepage"/>
    <w:uiPriority w:val="99"/>
    <w:rsid w:val="005906E6"/>
  </w:style>
  <w:style w:type="character" w:styleId="Lienhypertexte">
    <w:name w:val="Hyperlink"/>
    <w:basedOn w:val="Policepardfaut"/>
    <w:uiPriority w:val="99"/>
    <w:unhideWhenUsed/>
    <w:rsid w:val="00A528E0"/>
    <w:rPr>
      <w:color w:val="0000FF" w:themeColor="hyperlink"/>
      <w:u w:val="single"/>
    </w:rPr>
  </w:style>
  <w:style w:type="paragraph" w:styleId="Textedebulles">
    <w:name w:val="Balloon Text"/>
    <w:basedOn w:val="Normal"/>
    <w:link w:val="TextedebullesCar"/>
    <w:uiPriority w:val="99"/>
    <w:semiHidden/>
    <w:unhideWhenUsed/>
    <w:rsid w:val="00B37EE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EE6"/>
    <w:rPr>
      <w:rFonts w:ascii="Segoe UI" w:hAnsi="Segoe UI" w:cs="Segoe UI"/>
      <w:sz w:val="18"/>
      <w:szCs w:val="18"/>
    </w:rPr>
  </w:style>
  <w:style w:type="character" w:styleId="Marquedecommentaire">
    <w:name w:val="annotation reference"/>
    <w:basedOn w:val="Policepardfaut"/>
    <w:uiPriority w:val="99"/>
    <w:semiHidden/>
    <w:unhideWhenUsed/>
    <w:rsid w:val="003A678E"/>
    <w:rPr>
      <w:sz w:val="16"/>
      <w:szCs w:val="16"/>
    </w:rPr>
  </w:style>
  <w:style w:type="paragraph" w:styleId="Commentaire">
    <w:name w:val="annotation text"/>
    <w:basedOn w:val="Normal"/>
    <w:link w:val="CommentaireCar"/>
    <w:uiPriority w:val="99"/>
    <w:semiHidden/>
    <w:unhideWhenUsed/>
    <w:rsid w:val="003A678E"/>
    <w:rPr>
      <w:sz w:val="20"/>
      <w:szCs w:val="20"/>
    </w:rPr>
  </w:style>
  <w:style w:type="character" w:customStyle="1" w:styleId="CommentaireCar">
    <w:name w:val="Commentaire Car"/>
    <w:basedOn w:val="Policepardfaut"/>
    <w:link w:val="Commentaire"/>
    <w:uiPriority w:val="99"/>
    <w:semiHidden/>
    <w:rsid w:val="003A678E"/>
    <w:rPr>
      <w:sz w:val="20"/>
      <w:szCs w:val="20"/>
    </w:rPr>
  </w:style>
  <w:style w:type="paragraph" w:styleId="Objetducommentaire">
    <w:name w:val="annotation subject"/>
    <w:basedOn w:val="Commentaire"/>
    <w:next w:val="Commentaire"/>
    <w:link w:val="ObjetducommentaireCar"/>
    <w:uiPriority w:val="99"/>
    <w:semiHidden/>
    <w:unhideWhenUsed/>
    <w:rsid w:val="003A678E"/>
    <w:rPr>
      <w:b/>
      <w:bCs/>
    </w:rPr>
  </w:style>
  <w:style w:type="character" w:customStyle="1" w:styleId="ObjetducommentaireCar">
    <w:name w:val="Objet du commentaire Car"/>
    <w:basedOn w:val="CommentaireCar"/>
    <w:link w:val="Objetducommentaire"/>
    <w:uiPriority w:val="99"/>
    <w:semiHidden/>
    <w:rsid w:val="003A67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3D0A"/>
    <w:pPr>
      <w:ind w:left="720"/>
      <w:contextualSpacing/>
    </w:pPr>
  </w:style>
  <w:style w:type="paragraph" w:styleId="En-tte">
    <w:name w:val="header"/>
    <w:basedOn w:val="Normal"/>
    <w:link w:val="En-tteCar"/>
    <w:uiPriority w:val="99"/>
    <w:unhideWhenUsed/>
    <w:rsid w:val="005906E6"/>
    <w:pPr>
      <w:tabs>
        <w:tab w:val="center" w:pos="4536"/>
        <w:tab w:val="right" w:pos="9072"/>
      </w:tabs>
      <w:spacing w:after="0"/>
    </w:pPr>
  </w:style>
  <w:style w:type="character" w:customStyle="1" w:styleId="En-tteCar">
    <w:name w:val="En-tête Car"/>
    <w:basedOn w:val="Policepardfaut"/>
    <w:link w:val="En-tte"/>
    <w:uiPriority w:val="99"/>
    <w:rsid w:val="005906E6"/>
  </w:style>
  <w:style w:type="paragraph" w:styleId="Pieddepage">
    <w:name w:val="footer"/>
    <w:basedOn w:val="Normal"/>
    <w:link w:val="PieddepageCar"/>
    <w:uiPriority w:val="99"/>
    <w:unhideWhenUsed/>
    <w:rsid w:val="005906E6"/>
    <w:pPr>
      <w:tabs>
        <w:tab w:val="center" w:pos="4536"/>
        <w:tab w:val="right" w:pos="9072"/>
      </w:tabs>
      <w:spacing w:after="0"/>
    </w:pPr>
  </w:style>
  <w:style w:type="character" w:customStyle="1" w:styleId="PieddepageCar">
    <w:name w:val="Pied de page Car"/>
    <w:basedOn w:val="Policepardfaut"/>
    <w:link w:val="Pieddepage"/>
    <w:uiPriority w:val="99"/>
    <w:rsid w:val="005906E6"/>
  </w:style>
  <w:style w:type="character" w:styleId="Lienhypertexte">
    <w:name w:val="Hyperlink"/>
    <w:basedOn w:val="Policepardfaut"/>
    <w:uiPriority w:val="99"/>
    <w:unhideWhenUsed/>
    <w:rsid w:val="00A528E0"/>
    <w:rPr>
      <w:color w:val="0000FF" w:themeColor="hyperlink"/>
      <w:u w:val="single"/>
    </w:rPr>
  </w:style>
  <w:style w:type="paragraph" w:styleId="Textedebulles">
    <w:name w:val="Balloon Text"/>
    <w:basedOn w:val="Normal"/>
    <w:link w:val="TextedebullesCar"/>
    <w:uiPriority w:val="99"/>
    <w:semiHidden/>
    <w:unhideWhenUsed/>
    <w:rsid w:val="00B37EE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EE6"/>
    <w:rPr>
      <w:rFonts w:ascii="Segoe UI" w:hAnsi="Segoe UI" w:cs="Segoe UI"/>
      <w:sz w:val="18"/>
      <w:szCs w:val="18"/>
    </w:rPr>
  </w:style>
  <w:style w:type="character" w:styleId="Marquedecommentaire">
    <w:name w:val="annotation reference"/>
    <w:basedOn w:val="Policepardfaut"/>
    <w:uiPriority w:val="99"/>
    <w:semiHidden/>
    <w:unhideWhenUsed/>
    <w:rsid w:val="003A678E"/>
    <w:rPr>
      <w:sz w:val="16"/>
      <w:szCs w:val="16"/>
    </w:rPr>
  </w:style>
  <w:style w:type="paragraph" w:styleId="Commentaire">
    <w:name w:val="annotation text"/>
    <w:basedOn w:val="Normal"/>
    <w:link w:val="CommentaireCar"/>
    <w:uiPriority w:val="99"/>
    <w:semiHidden/>
    <w:unhideWhenUsed/>
    <w:rsid w:val="003A678E"/>
    <w:rPr>
      <w:sz w:val="20"/>
      <w:szCs w:val="20"/>
    </w:rPr>
  </w:style>
  <w:style w:type="character" w:customStyle="1" w:styleId="CommentaireCar">
    <w:name w:val="Commentaire Car"/>
    <w:basedOn w:val="Policepardfaut"/>
    <w:link w:val="Commentaire"/>
    <w:uiPriority w:val="99"/>
    <w:semiHidden/>
    <w:rsid w:val="003A678E"/>
    <w:rPr>
      <w:sz w:val="20"/>
      <w:szCs w:val="20"/>
    </w:rPr>
  </w:style>
  <w:style w:type="paragraph" w:styleId="Objetducommentaire">
    <w:name w:val="annotation subject"/>
    <w:basedOn w:val="Commentaire"/>
    <w:next w:val="Commentaire"/>
    <w:link w:val="ObjetducommentaireCar"/>
    <w:uiPriority w:val="99"/>
    <w:semiHidden/>
    <w:unhideWhenUsed/>
    <w:rsid w:val="003A678E"/>
    <w:rPr>
      <w:b/>
      <w:bCs/>
    </w:rPr>
  </w:style>
  <w:style w:type="character" w:customStyle="1" w:styleId="ObjetducommentaireCar">
    <w:name w:val="Objet du commentaire Car"/>
    <w:basedOn w:val="CommentaireCar"/>
    <w:link w:val="Objetducommentaire"/>
    <w:uiPriority w:val="99"/>
    <w:semiHidden/>
    <w:rsid w:val="003A6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89360">
      <w:bodyDiv w:val="1"/>
      <w:marLeft w:val="0"/>
      <w:marRight w:val="0"/>
      <w:marTop w:val="0"/>
      <w:marBottom w:val="0"/>
      <w:divBdr>
        <w:top w:val="none" w:sz="0" w:space="0" w:color="auto"/>
        <w:left w:val="none" w:sz="0" w:space="0" w:color="auto"/>
        <w:bottom w:val="none" w:sz="0" w:space="0" w:color="auto"/>
        <w:right w:val="none" w:sz="0" w:space="0" w:color="auto"/>
      </w:divBdr>
      <w:divsChild>
        <w:div w:id="759835885">
          <w:marLeft w:val="0"/>
          <w:marRight w:val="0"/>
          <w:marTop w:val="0"/>
          <w:marBottom w:val="445"/>
          <w:divBdr>
            <w:top w:val="none" w:sz="0" w:space="0" w:color="auto"/>
            <w:left w:val="none" w:sz="0" w:space="0" w:color="auto"/>
            <w:bottom w:val="none" w:sz="0" w:space="0" w:color="auto"/>
            <w:right w:val="none" w:sz="0" w:space="0" w:color="auto"/>
          </w:divBdr>
          <w:divsChild>
            <w:div w:id="1717050271">
              <w:marLeft w:val="0"/>
              <w:marRight w:val="0"/>
              <w:marTop w:val="0"/>
              <w:marBottom w:val="0"/>
              <w:divBdr>
                <w:top w:val="none" w:sz="0" w:space="0" w:color="auto"/>
                <w:left w:val="none" w:sz="0" w:space="0" w:color="auto"/>
                <w:bottom w:val="none" w:sz="0" w:space="0" w:color="auto"/>
                <w:right w:val="none" w:sz="0" w:space="0" w:color="auto"/>
              </w:divBdr>
            </w:div>
          </w:divsChild>
        </w:div>
        <w:div w:id="8141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Saiz-Pennarossa Luana</dc:creator>
  <cp:lastModifiedBy>Caroline</cp:lastModifiedBy>
  <cp:revision>2</cp:revision>
  <cp:lastPrinted>2023-10-10T07:41:00Z</cp:lastPrinted>
  <dcterms:created xsi:type="dcterms:W3CDTF">2025-07-10T08:20:00Z</dcterms:created>
  <dcterms:modified xsi:type="dcterms:W3CDTF">2025-07-10T08:20:00Z</dcterms:modified>
</cp:coreProperties>
</file>